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5F47A" w14:textId="6C3013A1" w:rsidR="007B298C" w:rsidRPr="009451C1" w:rsidRDefault="009D0CD6" w:rsidP="00526AAE">
      <w:pPr>
        <w:rPr>
          <w:rFonts w:ascii="Arial" w:hAnsi="Arial" w:cs="Arial"/>
        </w:rPr>
      </w:pPr>
      <w:r>
        <w:rPr>
          <w:rFonts w:ascii="Arial" w:eastAsia="Arial" w:hAnsi="Arial" w:cs="Arial"/>
          <w:noProof/>
          <w:sz w:val="24"/>
          <w:szCs w:val="24"/>
          <w:lang w:eastAsia="en-GB"/>
        </w:rPr>
        <w:drawing>
          <wp:anchor distT="0" distB="0" distL="114300" distR="114300" simplePos="0" relativeHeight="251721216" behindDoc="0" locked="0" layoutInCell="1" allowOverlap="1" wp14:anchorId="1A9388B8" wp14:editId="602541ED">
            <wp:simplePos x="0" y="0"/>
            <wp:positionH relativeFrom="column">
              <wp:posOffset>4699000</wp:posOffset>
            </wp:positionH>
            <wp:positionV relativeFrom="paragraph">
              <wp:posOffset>-539750</wp:posOffset>
            </wp:positionV>
            <wp:extent cx="1571625" cy="857250"/>
            <wp:effectExtent l="0" t="0" r="9525" b="0"/>
            <wp:wrapNone/>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625" cy="857250"/>
                    </a:xfrm>
                    <a:prstGeom prst="rect">
                      <a:avLst/>
                    </a:prstGeom>
                    <a:ln w="9525">
                      <a:noFill/>
                    </a:ln>
                  </pic:spPr>
                </pic:pic>
              </a:graphicData>
            </a:graphic>
          </wp:anchor>
        </w:drawing>
      </w:r>
      <w:r>
        <w:rPr>
          <w:noProof/>
        </w:rPr>
        <w:drawing>
          <wp:anchor distT="0" distB="0" distL="114300" distR="114300" simplePos="0" relativeHeight="251720192" behindDoc="0" locked="0" layoutInCell="1" allowOverlap="1" wp14:anchorId="378A3249" wp14:editId="43E26ABA">
            <wp:simplePos x="0" y="0"/>
            <wp:positionH relativeFrom="column">
              <wp:posOffset>-596900</wp:posOffset>
            </wp:positionH>
            <wp:positionV relativeFrom="paragraph">
              <wp:posOffset>-623570</wp:posOffset>
            </wp:positionV>
            <wp:extent cx="2567046" cy="698500"/>
            <wp:effectExtent l="0" t="0" r="0" b="0"/>
            <wp:wrapNone/>
            <wp:docPr id="1417172437" name="Picture 5" descr="The Cornovii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ornovii Tru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046" cy="69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144" behindDoc="0" locked="0" layoutInCell="1" allowOverlap="1" wp14:anchorId="16289157" wp14:editId="3B1C21EA">
                <wp:simplePos x="0" y="0"/>
                <wp:positionH relativeFrom="column">
                  <wp:posOffset>-901700</wp:posOffset>
                </wp:positionH>
                <wp:positionV relativeFrom="paragraph">
                  <wp:posOffset>-911860</wp:posOffset>
                </wp:positionV>
                <wp:extent cx="7555865" cy="2540000"/>
                <wp:effectExtent l="0" t="0" r="6985" b="0"/>
                <wp:wrapNone/>
                <wp:docPr id="1815500668" name="Rectangle 1"/>
                <wp:cNvGraphicFramePr/>
                <a:graphic xmlns:a="http://schemas.openxmlformats.org/drawingml/2006/main">
                  <a:graphicData uri="http://schemas.microsoft.com/office/word/2010/wordprocessingShape">
                    <wps:wsp>
                      <wps:cNvSpPr/>
                      <wps:spPr>
                        <a:xfrm>
                          <a:off x="0" y="0"/>
                          <a:ext cx="7555865" cy="2540000"/>
                        </a:xfrm>
                        <a:prstGeom prst="rect">
                          <a:avLst/>
                        </a:prstGeom>
                        <a:gradFill flip="none" rotWithShape="1">
                          <a:gsLst>
                            <a:gs pos="0">
                              <a:schemeClr val="tx2">
                                <a:lumMod val="20000"/>
                                <a:lumOff val="80000"/>
                              </a:schemeClr>
                            </a:gs>
                            <a:gs pos="50000">
                              <a:schemeClr val="tx2">
                                <a:lumMod val="20000"/>
                                <a:lumOff val="80000"/>
                              </a:schemeClr>
                            </a:gs>
                            <a:gs pos="100000">
                              <a:schemeClr val="bg1"/>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956826" w14:textId="53E006E0" w:rsidR="009D0CD6" w:rsidRDefault="009D0CD6" w:rsidP="009D0CD6">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89157" id="Rectangle 1" o:spid="_x0000_s1026" style="position:absolute;margin-left:-71pt;margin-top:-71.8pt;width:594.95pt;height:200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" fillcolor="#b4ecfc [671]" stroked="f" strokeweight="2pt">
                <v:fill color2="white [3212]" rotate="t" colors="0 #b5edfd;.5 #b5edfd;1 white" focus="100%" type="gradient"/>
                <v:textbox>
                  <w:txbxContent>
                    <w:p w14:paraId="17956826" w14:textId="53E006E0" w:rsidR="009D0CD6" w:rsidRDefault="009D0CD6" w:rsidP="009D0CD6">
                      <w:pPr>
                        <w:jc w:val="right"/>
                      </w:pPr>
                    </w:p>
                  </w:txbxContent>
                </v:textbox>
              </v:rect>
            </w:pict>
          </mc:Fallback>
        </mc:AlternateContent>
      </w:r>
    </w:p>
    <w:p w14:paraId="5C90D5AB" w14:textId="3E105B3E" w:rsidR="007B298C" w:rsidRDefault="007B298C" w:rsidP="00EB36B0">
      <w:pPr>
        <w:jc w:val="both"/>
        <w:rPr>
          <w:rFonts w:ascii="Arial" w:hAnsi="Arial" w:cs="Arial"/>
        </w:rPr>
      </w:pPr>
    </w:p>
    <w:p w14:paraId="32072AFD" w14:textId="5303363B" w:rsidR="00526AAE" w:rsidRDefault="00526AAE" w:rsidP="00EB36B0">
      <w:pPr>
        <w:jc w:val="both"/>
        <w:rPr>
          <w:rFonts w:ascii="Arial" w:hAnsi="Arial" w:cs="Arial"/>
        </w:rPr>
      </w:pPr>
    </w:p>
    <w:p w14:paraId="43B0E2DA" w14:textId="6FF286E3" w:rsidR="009D0CD6" w:rsidRDefault="009D0CD6" w:rsidP="00EB36B0">
      <w:pPr>
        <w:jc w:val="both"/>
        <w:rPr>
          <w:rFonts w:ascii="Arial" w:hAnsi="Arial" w:cs="Arial"/>
        </w:rPr>
      </w:pPr>
    </w:p>
    <w:p w14:paraId="28F7CBEF" w14:textId="4EC19622" w:rsidR="009D0CD6" w:rsidRDefault="009D069F" w:rsidP="009D0CD6">
      <w:pPr>
        <w:jc w:val="center"/>
        <w:rPr>
          <w:rFonts w:ascii="Tenorite" w:hAnsi="Tenorite" w:cs="Arial"/>
          <w:sz w:val="72"/>
          <w:szCs w:val="72"/>
        </w:rPr>
      </w:pPr>
      <w:r>
        <w:rPr>
          <w:noProof/>
        </w:rPr>
        <w:drawing>
          <wp:anchor distT="0" distB="0" distL="114300" distR="114300" simplePos="0" relativeHeight="251723264" behindDoc="0" locked="0" layoutInCell="1" allowOverlap="1" wp14:anchorId="10D163E9" wp14:editId="7D35A135">
            <wp:simplePos x="0" y="0"/>
            <wp:positionH relativeFrom="margin">
              <wp:posOffset>2101067</wp:posOffset>
            </wp:positionH>
            <wp:positionV relativeFrom="paragraph">
              <wp:posOffset>300887</wp:posOffset>
            </wp:positionV>
            <wp:extent cx="1709071" cy="1708150"/>
            <wp:effectExtent l="0" t="0" r="0" b="0"/>
            <wp:wrapNone/>
            <wp:docPr id="44442781" name="Picture 4" descr="A yellow and black li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2781" name="Picture 4" descr="A yellow and black lizard&#10;&#10;AI-generated content may be incorrec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071"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7E25A" w14:textId="1211C50F" w:rsidR="009D0CD6" w:rsidRDefault="009D0CD6" w:rsidP="009D0CD6">
      <w:pPr>
        <w:jc w:val="center"/>
        <w:rPr>
          <w:rFonts w:ascii="Tenorite" w:hAnsi="Tenorite" w:cs="Arial"/>
          <w:sz w:val="72"/>
          <w:szCs w:val="72"/>
        </w:rPr>
      </w:pPr>
    </w:p>
    <w:p w14:paraId="5C6CADC6" w14:textId="3E4A5545" w:rsidR="009D0CD6" w:rsidRDefault="009D0CD6" w:rsidP="009D069F">
      <w:pPr>
        <w:rPr>
          <w:rFonts w:ascii="Tenorite" w:hAnsi="Tenorite" w:cs="Arial"/>
          <w:sz w:val="72"/>
          <w:szCs w:val="72"/>
        </w:rPr>
      </w:pPr>
    </w:p>
    <w:p w14:paraId="7B25EA2B" w14:textId="77777777" w:rsidR="002C17EF" w:rsidRPr="002C17EF" w:rsidRDefault="009D0CD6" w:rsidP="002C17EF">
      <w:pPr>
        <w:jc w:val="center"/>
        <w:rPr>
          <w:rFonts w:ascii="Tenorite" w:hAnsi="Tenorite" w:cstheme="minorHAnsi"/>
          <w:bCs/>
          <w:sz w:val="36"/>
          <w:szCs w:val="36"/>
        </w:rPr>
      </w:pPr>
      <w:r w:rsidRPr="009D0CD6">
        <w:rPr>
          <w:rFonts w:ascii="Tenorite" w:hAnsi="Tenorite" w:cs="Arial"/>
          <w:sz w:val="72"/>
          <w:szCs w:val="72"/>
        </w:rPr>
        <w:t>Pear Tree Primary School</w:t>
      </w:r>
      <w:r w:rsidR="002C17EF">
        <w:rPr>
          <w:rFonts w:ascii="Tenorite" w:hAnsi="Tenorite" w:cs="Arial"/>
          <w:sz w:val="72"/>
          <w:szCs w:val="72"/>
        </w:rPr>
        <w:t xml:space="preserve"> </w:t>
      </w:r>
      <w:r w:rsidR="002C17EF" w:rsidRPr="002C17EF">
        <w:rPr>
          <w:rFonts w:ascii="Tenorite" w:hAnsi="Tenorite" w:cstheme="minorHAnsi"/>
          <w:bCs/>
          <w:sz w:val="36"/>
          <w:szCs w:val="36"/>
        </w:rPr>
        <w:t xml:space="preserve">incorporating </w:t>
      </w:r>
      <w:proofErr w:type="spellStart"/>
      <w:r w:rsidR="002C17EF" w:rsidRPr="002C17EF">
        <w:rPr>
          <w:rFonts w:ascii="Tenorite" w:hAnsi="Tenorite" w:cstheme="minorHAnsi"/>
          <w:bCs/>
          <w:sz w:val="36"/>
          <w:szCs w:val="36"/>
        </w:rPr>
        <w:t>PiPs</w:t>
      </w:r>
      <w:proofErr w:type="spellEnd"/>
    </w:p>
    <w:p w14:paraId="789580B5" w14:textId="77777777" w:rsidR="002C17EF" w:rsidRPr="002C17EF" w:rsidRDefault="002C17EF" w:rsidP="002C17EF">
      <w:pPr>
        <w:spacing w:after="0" w:line="240" w:lineRule="auto"/>
        <w:jc w:val="center"/>
        <w:rPr>
          <w:rFonts w:ascii="Tenorite" w:hAnsi="Tenorite" w:cstheme="minorHAnsi"/>
          <w:bCs/>
          <w:sz w:val="36"/>
          <w:szCs w:val="36"/>
        </w:rPr>
      </w:pPr>
      <w:r w:rsidRPr="002C17EF">
        <w:rPr>
          <w:rFonts w:ascii="Tenorite" w:hAnsi="Tenorite" w:cstheme="minorHAnsi"/>
          <w:bCs/>
          <w:sz w:val="36"/>
          <w:szCs w:val="36"/>
        </w:rPr>
        <w:t>Before and After School Club</w:t>
      </w:r>
    </w:p>
    <w:p w14:paraId="1778694A" w14:textId="1A77A128" w:rsidR="009D0CD6" w:rsidRPr="002C17EF" w:rsidRDefault="009D0CD6" w:rsidP="009D0CD6">
      <w:pPr>
        <w:jc w:val="center"/>
        <w:rPr>
          <w:rFonts w:ascii="Tenorite" w:hAnsi="Tenorite" w:cs="Arial"/>
          <w:sz w:val="18"/>
          <w:szCs w:val="18"/>
        </w:rPr>
      </w:pPr>
    </w:p>
    <w:p w14:paraId="2E65BF83" w14:textId="10F74E2C" w:rsidR="009D0CD6" w:rsidRPr="002C17EF" w:rsidRDefault="009D0CD6" w:rsidP="002C17EF">
      <w:pPr>
        <w:jc w:val="center"/>
        <w:rPr>
          <w:rFonts w:ascii="Tenorite" w:hAnsi="Tenorite" w:cs="Arial"/>
          <w:sz w:val="72"/>
          <w:szCs w:val="72"/>
        </w:rPr>
      </w:pPr>
      <w:r w:rsidRPr="009D0CD6">
        <w:rPr>
          <w:rFonts w:ascii="Tenorite" w:hAnsi="Tenorite" w:cs="Arial"/>
          <w:sz w:val="72"/>
          <w:szCs w:val="72"/>
        </w:rPr>
        <w:t>Child Protection and Safeguarding Policy 2025-26</w:t>
      </w:r>
    </w:p>
    <w:p w14:paraId="3E36D016" w14:textId="7CD4E8D1" w:rsidR="009D0CD6" w:rsidRDefault="009D0CD6" w:rsidP="009D069F">
      <w:pPr>
        <w:jc w:val="center"/>
        <w:rPr>
          <w:rFonts w:ascii="Arial" w:hAnsi="Arial" w:cs="Arial"/>
        </w:rPr>
      </w:pPr>
    </w:p>
    <w:p w14:paraId="289C3BC5" w14:textId="77777777" w:rsidR="009D069F" w:rsidRDefault="009D069F" w:rsidP="009D069F">
      <w:pPr>
        <w:jc w:val="center"/>
        <w:rPr>
          <w:rFonts w:ascii="Arial" w:hAnsi="Arial" w:cs="Arial"/>
        </w:rPr>
      </w:pPr>
    </w:p>
    <w:p w14:paraId="7E760FC2" w14:textId="77777777" w:rsidR="009D069F" w:rsidRDefault="009D069F" w:rsidP="009D069F">
      <w:pPr>
        <w:jc w:val="center"/>
        <w:rPr>
          <w:rFonts w:ascii="Arial" w:hAnsi="Arial" w:cs="Arial"/>
        </w:rPr>
      </w:pPr>
    </w:p>
    <w:p w14:paraId="1538BC14" w14:textId="77777777" w:rsidR="009D069F" w:rsidRDefault="009D069F" w:rsidP="00EB36B0">
      <w:pPr>
        <w:jc w:val="both"/>
        <w:rPr>
          <w:rFonts w:ascii="Arial" w:hAnsi="Arial" w:cs="Arial"/>
        </w:rPr>
      </w:pPr>
    </w:p>
    <w:p w14:paraId="531960F8" w14:textId="1CF3F90F" w:rsidR="009D0CD6" w:rsidRDefault="009D0CD6" w:rsidP="00EB36B0">
      <w:pPr>
        <w:jc w:val="both"/>
        <w:rPr>
          <w:rFonts w:ascii="Arial" w:hAnsi="Arial" w:cs="Arial"/>
        </w:rPr>
      </w:pPr>
    </w:p>
    <w:p w14:paraId="038E9A04" w14:textId="0EF493FD" w:rsidR="009D0CD6" w:rsidRDefault="009D0CD6" w:rsidP="00EB36B0">
      <w:pPr>
        <w:jc w:val="both"/>
        <w:rPr>
          <w:rFonts w:ascii="Arial" w:hAnsi="Arial" w:cs="Arial"/>
        </w:rPr>
      </w:pPr>
      <w:r>
        <w:rPr>
          <w:noProof/>
        </w:rPr>
        <mc:AlternateContent>
          <mc:Choice Requires="wps">
            <w:drawing>
              <wp:anchor distT="0" distB="0" distL="114300" distR="114300" simplePos="0" relativeHeight="251727360" behindDoc="0" locked="0" layoutInCell="1" allowOverlap="1" wp14:anchorId="23ACF9CB" wp14:editId="4F171737">
                <wp:simplePos x="0" y="0"/>
                <wp:positionH relativeFrom="margin">
                  <wp:align>center</wp:align>
                </wp:positionH>
                <wp:positionV relativeFrom="paragraph">
                  <wp:posOffset>150495</wp:posOffset>
                </wp:positionV>
                <wp:extent cx="7226779" cy="0"/>
                <wp:effectExtent l="0" t="19050" r="31750" b="19050"/>
                <wp:wrapNone/>
                <wp:docPr id="1710413426" name="Straight Connector 15"/>
                <wp:cNvGraphicFramePr/>
                <a:graphic xmlns:a="http://schemas.openxmlformats.org/drawingml/2006/main">
                  <a:graphicData uri="http://schemas.microsoft.com/office/word/2010/wordprocessingShape">
                    <wps:wsp>
                      <wps:cNvCnPr/>
                      <wps:spPr>
                        <a:xfrm>
                          <a:off x="0" y="0"/>
                          <a:ext cx="7226779" cy="0"/>
                        </a:xfrm>
                        <a:prstGeom prst="line">
                          <a:avLst/>
                        </a:prstGeom>
                        <a:ln w="31750">
                          <a:solidFill>
                            <a:schemeClr val="accent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F3C16" id="Straight Connector 15" o:spid="_x0000_s1026" style="position:absolute;z-index:251727360;visibility:visible;mso-wrap-style:square;mso-wrap-distance-left:9pt;mso-wrap-distance-top:0;mso-wrap-distance-right:9pt;mso-wrap-distance-bottom:0;mso-position-horizontal:center;mso-position-horizontal-relative:margin;mso-position-vertical:absolute;mso-position-vertical-relative:text" from="0,11.85pt" to="569.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" strokecolor="#c4eeff [661]" strokeweight="2.5pt">
                <w10:wrap anchorx="margin"/>
              </v:line>
            </w:pict>
          </mc:Fallback>
        </mc:AlternateContent>
      </w:r>
      <w:r>
        <w:rPr>
          <w:rFonts w:ascii="Tenorite" w:hAnsi="Tenorite" w:cs="Tahoma"/>
          <w:noProof/>
        </w:rPr>
        <mc:AlternateContent>
          <mc:Choice Requires="wps">
            <w:drawing>
              <wp:anchor distT="0" distB="0" distL="114300" distR="114300" simplePos="0" relativeHeight="251725312" behindDoc="0" locked="0" layoutInCell="1" allowOverlap="1" wp14:anchorId="103D88B8" wp14:editId="38D452F0">
                <wp:simplePos x="0" y="0"/>
                <wp:positionH relativeFrom="margin">
                  <wp:align>center</wp:align>
                </wp:positionH>
                <wp:positionV relativeFrom="paragraph">
                  <wp:posOffset>245745</wp:posOffset>
                </wp:positionV>
                <wp:extent cx="3106852" cy="553190"/>
                <wp:effectExtent l="0" t="0" r="0" b="0"/>
                <wp:wrapNone/>
                <wp:docPr id="2723607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6852" cy="553190"/>
                        </a:xfrm>
                        <a:prstGeom prst="rect">
                          <a:avLst/>
                        </a:prstGeom>
                        <a:noFill/>
                        <a:ln w="6350">
                          <a:noFill/>
                        </a:ln>
                      </wps:spPr>
                      <wps:txbx>
                        <w:txbxContent>
                          <w:p w14:paraId="48F7A2A5" w14:textId="77777777" w:rsidR="009D0CD6" w:rsidRPr="009403B8" w:rsidRDefault="009D0CD6" w:rsidP="009D0CD6">
                            <w:pPr>
                              <w:spacing w:after="0"/>
                              <w:jc w:val="center"/>
                              <w:rPr>
                                <w:rFonts w:ascii="Tenorite" w:hAnsi="Tenorite" w:cs="Futura"/>
                                <w:i/>
                                <w:iCs/>
                                <w:color w:val="000000" w:themeColor="text1"/>
                                <w:sz w:val="32"/>
                                <w:szCs w:val="32"/>
                              </w:rPr>
                            </w:pPr>
                            <w:r w:rsidRPr="009403B8">
                              <w:rPr>
                                <w:rFonts w:ascii="Tenorite" w:hAnsi="Tenorite" w:cs="Futura"/>
                                <w:i/>
                                <w:iCs/>
                                <w:color w:val="000000" w:themeColor="text1"/>
                                <w:sz w:val="32"/>
                                <w:szCs w:val="32"/>
                              </w:rPr>
                              <w:t>‘Being Our Best Selves’</w:t>
                            </w:r>
                          </w:p>
                          <w:p w14:paraId="5F276AEE" w14:textId="77777777" w:rsidR="009D0CD6" w:rsidRDefault="009D0CD6" w:rsidP="009D0CD6">
                            <w:pPr>
                              <w:spacing w:after="0"/>
                              <w:jc w:val="center"/>
                              <w:rPr>
                                <w:rFonts w:ascii="Futura" w:hAnsi="Futura" w:cs="Futura"/>
                                <w:b/>
                                <w:bCs/>
                                <w:i/>
                                <w:iCs/>
                                <w:color w:val="000000" w:themeColor="text1"/>
                                <w:sz w:val="36"/>
                                <w:szCs w:val="36"/>
                              </w:rPr>
                            </w:pPr>
                          </w:p>
                          <w:p w14:paraId="063E283F" w14:textId="77777777" w:rsidR="009D0CD6" w:rsidRDefault="009D0CD6" w:rsidP="009D0CD6">
                            <w:pPr>
                              <w:spacing w:after="0"/>
                              <w:jc w:val="center"/>
                              <w:rPr>
                                <w:rFonts w:ascii="Futura" w:hAnsi="Futura" w:cs="Futura"/>
                                <w:b/>
                                <w:bCs/>
                                <w:i/>
                                <w:iCs/>
                                <w:color w:val="000000" w:themeColor="text1"/>
                                <w:sz w:val="36"/>
                                <w:szCs w:val="36"/>
                              </w:rPr>
                            </w:pPr>
                          </w:p>
                          <w:p w14:paraId="199AAF10" w14:textId="77777777" w:rsidR="009D0CD6" w:rsidRPr="002834E7" w:rsidRDefault="009D0CD6" w:rsidP="009D0CD6">
                            <w:pPr>
                              <w:spacing w:after="0"/>
                              <w:jc w:val="center"/>
                              <w:rPr>
                                <w:rFonts w:ascii="Futura" w:hAnsi="Futura" w:cs="Futura"/>
                                <w:b/>
                                <w:bCs/>
                                <w:i/>
                                <w:iCs/>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3D88B8" id="_x0000_t202" coordsize="21600,21600" o:spt="202" path="m,l,21600r21600,l21600,xe">
                <v:stroke joinstyle="miter"/>
                <v:path gradientshapeok="t" o:connecttype="rect"/>
              </v:shapetype>
              <v:shape id="Text Box 7" o:spid="_x0000_s1027" type="#_x0000_t202" style="position:absolute;left:0;text-align:left;margin-left:0;margin-top:19.35pt;width:244.65pt;height:43.55pt;z-index:251725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" filled="f" stroked="f" strokeweight=".5pt">
                <v:textbox>
                  <w:txbxContent>
                    <w:p w14:paraId="48F7A2A5" w14:textId="77777777" w:rsidR="009D0CD6" w:rsidRPr="009403B8" w:rsidRDefault="009D0CD6" w:rsidP="009D0CD6">
                      <w:pPr>
                        <w:spacing w:after="0"/>
                        <w:jc w:val="center"/>
                        <w:rPr>
                          <w:rFonts w:ascii="Tenorite" w:hAnsi="Tenorite" w:cs="Futura"/>
                          <w:i/>
                          <w:iCs/>
                          <w:color w:val="000000" w:themeColor="text1"/>
                          <w:sz w:val="32"/>
                          <w:szCs w:val="32"/>
                        </w:rPr>
                      </w:pPr>
                      <w:r w:rsidRPr="009403B8">
                        <w:rPr>
                          <w:rFonts w:ascii="Tenorite" w:hAnsi="Tenorite" w:cs="Futura"/>
                          <w:i/>
                          <w:iCs/>
                          <w:color w:val="000000" w:themeColor="text1"/>
                          <w:sz w:val="32"/>
                          <w:szCs w:val="32"/>
                        </w:rPr>
                        <w:t>‘Being Our Best Selves’</w:t>
                      </w:r>
                    </w:p>
                    <w:p w14:paraId="5F276AEE" w14:textId="77777777" w:rsidR="009D0CD6" w:rsidRDefault="009D0CD6" w:rsidP="009D0CD6">
                      <w:pPr>
                        <w:spacing w:after="0"/>
                        <w:jc w:val="center"/>
                        <w:rPr>
                          <w:rFonts w:ascii="Futura" w:hAnsi="Futura" w:cs="Futura"/>
                          <w:b/>
                          <w:bCs/>
                          <w:i/>
                          <w:iCs/>
                          <w:color w:val="000000" w:themeColor="text1"/>
                          <w:sz w:val="36"/>
                          <w:szCs w:val="36"/>
                        </w:rPr>
                      </w:pPr>
                    </w:p>
                    <w:p w14:paraId="063E283F" w14:textId="77777777" w:rsidR="009D0CD6" w:rsidRDefault="009D0CD6" w:rsidP="009D0CD6">
                      <w:pPr>
                        <w:spacing w:after="0"/>
                        <w:jc w:val="center"/>
                        <w:rPr>
                          <w:rFonts w:ascii="Futura" w:hAnsi="Futura" w:cs="Futura"/>
                          <w:b/>
                          <w:bCs/>
                          <w:i/>
                          <w:iCs/>
                          <w:color w:val="000000" w:themeColor="text1"/>
                          <w:sz w:val="36"/>
                          <w:szCs w:val="36"/>
                        </w:rPr>
                      </w:pPr>
                    </w:p>
                    <w:p w14:paraId="199AAF10" w14:textId="77777777" w:rsidR="009D0CD6" w:rsidRPr="002834E7" w:rsidRDefault="009D0CD6" w:rsidP="009D0CD6">
                      <w:pPr>
                        <w:spacing w:after="0"/>
                        <w:jc w:val="center"/>
                        <w:rPr>
                          <w:rFonts w:ascii="Futura" w:hAnsi="Futura" w:cs="Futura"/>
                          <w:b/>
                          <w:bCs/>
                          <w:i/>
                          <w:iCs/>
                          <w:color w:val="000000" w:themeColor="text1"/>
                          <w:sz w:val="36"/>
                          <w:szCs w:val="36"/>
                        </w:rPr>
                      </w:pPr>
                    </w:p>
                  </w:txbxContent>
                </v:textbox>
                <w10:wrap anchorx="margin"/>
              </v:shape>
            </w:pict>
          </mc:Fallback>
        </mc:AlternateContent>
      </w:r>
    </w:p>
    <w:p w14:paraId="2A50FC60" w14:textId="77777777" w:rsidR="007B298C" w:rsidRPr="009451C1" w:rsidRDefault="007B298C" w:rsidP="002C17EF">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2C17EF" w:rsidRDefault="007B298C" w:rsidP="007B298C">
            <w:pPr>
              <w:pStyle w:val="ListParagraph"/>
              <w:tabs>
                <w:tab w:val="left" w:pos="3660"/>
              </w:tabs>
              <w:spacing w:before="240"/>
              <w:ind w:left="0"/>
              <w:jc w:val="center"/>
              <w:rPr>
                <w:rFonts w:ascii="Arial" w:hAnsi="Arial" w:cs="Arial"/>
                <w:sz w:val="24"/>
                <w:szCs w:val="24"/>
              </w:rPr>
            </w:pPr>
          </w:p>
          <w:p w14:paraId="48EF3640" w14:textId="6488B3DB" w:rsidR="009B4B14" w:rsidRPr="002C17EF" w:rsidRDefault="002C17EF" w:rsidP="009B4B14">
            <w:pPr>
              <w:pStyle w:val="ListParagraph"/>
              <w:tabs>
                <w:tab w:val="left" w:pos="3660"/>
              </w:tabs>
              <w:spacing w:before="240"/>
              <w:ind w:left="0"/>
              <w:rPr>
                <w:rFonts w:ascii="Arial" w:hAnsi="Arial" w:cs="Arial"/>
                <w:sz w:val="24"/>
                <w:szCs w:val="24"/>
              </w:rPr>
            </w:pPr>
            <w:r w:rsidRPr="002C17EF">
              <w:rPr>
                <w:rFonts w:ascii="Arial" w:hAnsi="Arial" w:cs="Arial"/>
                <w:sz w:val="24"/>
                <w:szCs w:val="24"/>
              </w:rPr>
              <w:t>Mrs Nicola Casey</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2C17EF" w:rsidRDefault="007B298C" w:rsidP="009B4B14">
            <w:pPr>
              <w:pStyle w:val="ListParagraph"/>
              <w:tabs>
                <w:tab w:val="left" w:pos="3660"/>
              </w:tabs>
              <w:spacing w:before="240"/>
              <w:ind w:left="0"/>
              <w:rPr>
                <w:rFonts w:ascii="Arial" w:hAnsi="Arial" w:cs="Arial"/>
                <w:sz w:val="24"/>
                <w:szCs w:val="24"/>
              </w:rPr>
            </w:pPr>
          </w:p>
          <w:p w14:paraId="2D6D6C6B" w14:textId="11F8C6CA" w:rsidR="009B4B14" w:rsidRPr="002C17EF" w:rsidRDefault="002C17EF" w:rsidP="009B4B14">
            <w:pPr>
              <w:pStyle w:val="ListParagraph"/>
              <w:tabs>
                <w:tab w:val="left" w:pos="3660"/>
              </w:tabs>
              <w:spacing w:before="240"/>
              <w:ind w:left="0"/>
              <w:rPr>
                <w:rFonts w:ascii="Arial" w:hAnsi="Arial" w:cs="Arial"/>
                <w:sz w:val="24"/>
                <w:szCs w:val="24"/>
              </w:rPr>
            </w:pPr>
            <w:r w:rsidRPr="002C17EF">
              <w:rPr>
                <w:rFonts w:ascii="Arial" w:hAnsi="Arial" w:cs="Arial"/>
                <w:sz w:val="24"/>
                <w:szCs w:val="24"/>
              </w:rPr>
              <w:t>September 2025</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2C17EF" w:rsidRDefault="009B4B14" w:rsidP="009B4B14">
            <w:pPr>
              <w:pStyle w:val="ListParagraph"/>
              <w:tabs>
                <w:tab w:val="left" w:pos="3660"/>
              </w:tabs>
              <w:spacing w:before="240"/>
              <w:ind w:left="0"/>
              <w:jc w:val="center"/>
              <w:rPr>
                <w:rFonts w:ascii="Arial" w:hAnsi="Arial" w:cs="Arial"/>
                <w:sz w:val="24"/>
                <w:szCs w:val="24"/>
              </w:rPr>
            </w:pPr>
          </w:p>
          <w:p w14:paraId="196F75E8" w14:textId="2B9E8AE7" w:rsidR="007B298C" w:rsidRPr="002C17EF" w:rsidRDefault="002C17EF" w:rsidP="009B4B14">
            <w:pPr>
              <w:pStyle w:val="ListParagraph"/>
              <w:tabs>
                <w:tab w:val="left" w:pos="3660"/>
              </w:tabs>
              <w:spacing w:before="240"/>
              <w:ind w:left="0"/>
              <w:rPr>
                <w:rFonts w:ascii="Arial" w:hAnsi="Arial" w:cs="Arial"/>
                <w:sz w:val="24"/>
                <w:szCs w:val="24"/>
              </w:rPr>
            </w:pPr>
            <w:r w:rsidRPr="002C17EF">
              <w:rPr>
                <w:rFonts w:ascii="Arial" w:hAnsi="Arial" w:cs="Arial"/>
                <w:sz w:val="24"/>
                <w:szCs w:val="24"/>
              </w:rPr>
              <w:t>Headteacher</w:t>
            </w: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2C17EF" w:rsidRDefault="009B4B14" w:rsidP="007B298C">
            <w:pPr>
              <w:pStyle w:val="ListParagraph"/>
              <w:tabs>
                <w:tab w:val="left" w:pos="3660"/>
              </w:tabs>
              <w:spacing w:before="240"/>
              <w:ind w:left="0"/>
              <w:jc w:val="center"/>
              <w:rPr>
                <w:rFonts w:ascii="Arial" w:hAnsi="Arial" w:cs="Arial"/>
                <w:sz w:val="24"/>
                <w:szCs w:val="24"/>
              </w:rPr>
            </w:pPr>
          </w:p>
          <w:p w14:paraId="7ED20D21" w14:textId="363CF9C0" w:rsidR="007B298C" w:rsidRPr="002C17EF" w:rsidRDefault="002C17EF" w:rsidP="009B4B14">
            <w:pPr>
              <w:pStyle w:val="ListParagraph"/>
              <w:tabs>
                <w:tab w:val="left" w:pos="3660"/>
              </w:tabs>
              <w:spacing w:before="240"/>
              <w:ind w:left="0"/>
              <w:rPr>
                <w:rFonts w:ascii="Arial" w:hAnsi="Arial" w:cs="Arial"/>
                <w:sz w:val="24"/>
                <w:szCs w:val="24"/>
              </w:rPr>
            </w:pPr>
            <w:r w:rsidRPr="002C17EF">
              <w:rPr>
                <w:rFonts w:ascii="Arial" w:hAnsi="Arial" w:cs="Arial"/>
                <w:sz w:val="24"/>
                <w:szCs w:val="24"/>
              </w:rPr>
              <w:t>September 2026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18DAA41D"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2C17EF" w:rsidRPr="002C17EF">
        <w:rPr>
          <w:rFonts w:ascii="Arial" w:eastAsia="Arial" w:hAnsi="Arial" w:cs="Arial"/>
          <w:iCs/>
          <w:sz w:val="24"/>
          <w:szCs w:val="24"/>
        </w:rPr>
        <w:t>Pear Tree Primary School</w:t>
      </w:r>
      <w:r w:rsidRPr="002C17EF">
        <w:rPr>
          <w:rFonts w:ascii="Arial" w:eastAsia="Arial" w:hAnsi="Arial" w:cs="Arial"/>
          <w:sz w:val="24"/>
          <w:szCs w:val="24"/>
        </w:rPr>
        <w:t xml:space="preserve">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59802340" w14:textId="7152A0C4" w:rsidR="009B4B14" w:rsidRPr="002C17EF" w:rsidRDefault="002C17EF">
            <w:pPr>
              <w:autoSpaceDE w:val="0"/>
              <w:autoSpaceDN w:val="0"/>
              <w:adjustRightInd w:val="0"/>
              <w:spacing w:after="0"/>
              <w:rPr>
                <w:rFonts w:ascii="Arial" w:eastAsia="Arial" w:hAnsi="Arial" w:cs="Arial"/>
                <w:iCs/>
                <w:sz w:val="20"/>
                <w:szCs w:val="20"/>
              </w:rPr>
            </w:pPr>
            <w:r w:rsidRPr="002C17EF">
              <w:rPr>
                <w:rFonts w:ascii="Arial" w:eastAsia="Arial" w:hAnsi="Arial" w:cs="Arial"/>
                <w:iCs/>
                <w:sz w:val="24"/>
                <w:szCs w:val="24"/>
              </w:rPr>
              <w:t>Mrs Nicola Casey</w:t>
            </w:r>
          </w:p>
        </w:tc>
        <w:tc>
          <w:tcPr>
            <w:tcW w:w="0" w:type="auto"/>
            <w:tcBorders>
              <w:top w:val="single" w:sz="4" w:space="0" w:color="auto"/>
              <w:left w:val="single" w:sz="4" w:space="0" w:color="auto"/>
              <w:bottom w:val="single" w:sz="4" w:space="0" w:color="auto"/>
              <w:right w:val="single" w:sz="4" w:space="0" w:color="auto"/>
            </w:tcBorders>
          </w:tcPr>
          <w:p w14:paraId="58B963E1" w14:textId="3A18E1FB" w:rsidR="009B4B14" w:rsidRPr="002C17EF" w:rsidRDefault="002C17EF">
            <w:pPr>
              <w:autoSpaceDE w:val="0"/>
              <w:autoSpaceDN w:val="0"/>
              <w:adjustRightInd w:val="0"/>
              <w:spacing w:after="0"/>
              <w:rPr>
                <w:rFonts w:ascii="Arial" w:eastAsia="Arial" w:hAnsi="Arial" w:cs="Arial"/>
                <w:bCs/>
                <w:iCs/>
                <w:sz w:val="24"/>
                <w:szCs w:val="24"/>
              </w:rPr>
            </w:pPr>
            <w:r w:rsidRPr="002C17EF">
              <w:rPr>
                <w:rFonts w:ascii="Arial" w:eastAsia="Arial" w:hAnsi="Arial" w:cs="Arial"/>
                <w:bCs/>
                <w:iCs/>
                <w:sz w:val="24"/>
                <w:szCs w:val="24"/>
              </w:rPr>
              <w:t>Mrs J</w:t>
            </w:r>
            <w:r>
              <w:rPr>
                <w:rFonts w:ascii="Arial" w:eastAsia="Arial" w:hAnsi="Arial" w:cs="Arial"/>
                <w:bCs/>
                <w:iCs/>
                <w:sz w:val="24"/>
                <w:szCs w:val="24"/>
              </w:rPr>
              <w:t>ane</w:t>
            </w:r>
            <w:r w:rsidRPr="002C17EF">
              <w:rPr>
                <w:rFonts w:ascii="Arial" w:eastAsia="Arial" w:hAnsi="Arial" w:cs="Arial"/>
                <w:bCs/>
                <w:iCs/>
                <w:sz w:val="24"/>
                <w:szCs w:val="24"/>
              </w:rPr>
              <w:t xml:space="preserve"> Bird</w:t>
            </w:r>
          </w:p>
          <w:p w14:paraId="43364E9D" w14:textId="773FE0F3" w:rsidR="002C17EF" w:rsidRPr="002C17EF" w:rsidRDefault="002C17EF">
            <w:pPr>
              <w:autoSpaceDE w:val="0"/>
              <w:autoSpaceDN w:val="0"/>
              <w:adjustRightInd w:val="0"/>
              <w:spacing w:after="0"/>
              <w:rPr>
                <w:rFonts w:ascii="Arial" w:eastAsia="Arial" w:hAnsi="Arial" w:cs="Arial"/>
                <w:bCs/>
                <w:iCs/>
                <w:sz w:val="24"/>
                <w:szCs w:val="24"/>
              </w:rPr>
            </w:pPr>
            <w:r w:rsidRPr="002C17EF">
              <w:rPr>
                <w:rFonts w:ascii="Arial" w:eastAsia="Arial" w:hAnsi="Arial" w:cs="Arial"/>
                <w:bCs/>
                <w:iCs/>
                <w:sz w:val="24"/>
                <w:szCs w:val="24"/>
              </w:rPr>
              <w:t>Mrs N</w:t>
            </w:r>
            <w:r>
              <w:rPr>
                <w:rFonts w:ascii="Arial" w:eastAsia="Arial" w:hAnsi="Arial" w:cs="Arial"/>
                <w:bCs/>
                <w:iCs/>
                <w:sz w:val="24"/>
                <w:szCs w:val="24"/>
              </w:rPr>
              <w:t>atalie</w:t>
            </w:r>
            <w:r w:rsidRPr="002C17EF">
              <w:rPr>
                <w:rFonts w:ascii="Arial" w:eastAsia="Arial" w:hAnsi="Arial" w:cs="Arial"/>
                <w:bCs/>
                <w:iCs/>
                <w:sz w:val="24"/>
                <w:szCs w:val="24"/>
              </w:rPr>
              <w:t xml:space="preserve"> Zatrakova</w:t>
            </w:r>
          </w:p>
        </w:tc>
        <w:tc>
          <w:tcPr>
            <w:tcW w:w="2877" w:type="dxa"/>
            <w:tcBorders>
              <w:top w:val="single" w:sz="4" w:space="0" w:color="auto"/>
              <w:left w:val="single" w:sz="4" w:space="0" w:color="auto"/>
              <w:bottom w:val="single" w:sz="4" w:space="0" w:color="auto"/>
              <w:right w:val="single" w:sz="4" w:space="0" w:color="auto"/>
            </w:tcBorders>
          </w:tcPr>
          <w:p w14:paraId="6DA7B7FE" w14:textId="3E351CEB" w:rsidR="009B4B14" w:rsidRPr="002C17EF" w:rsidRDefault="002C17EF">
            <w:pPr>
              <w:autoSpaceDE w:val="0"/>
              <w:autoSpaceDN w:val="0"/>
              <w:adjustRightInd w:val="0"/>
              <w:spacing w:after="0"/>
              <w:rPr>
                <w:rFonts w:ascii="Arial" w:eastAsia="Arial" w:hAnsi="Arial" w:cs="Arial"/>
                <w:bCs/>
                <w:iCs/>
                <w:sz w:val="24"/>
                <w:szCs w:val="24"/>
              </w:rPr>
            </w:pPr>
            <w:r w:rsidRPr="002C17EF">
              <w:rPr>
                <w:rFonts w:ascii="Arial" w:eastAsia="Arial" w:hAnsi="Arial" w:cs="Arial"/>
                <w:bCs/>
                <w:iCs/>
                <w:sz w:val="24"/>
                <w:szCs w:val="24"/>
              </w:rPr>
              <w:t>Katy McGlynn</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0B2B1DBA" w:rsidR="009B4B14" w:rsidRPr="009451C1" w:rsidRDefault="009B4B14">
            <w:pPr>
              <w:autoSpaceDE w:val="0"/>
              <w:autoSpaceDN w:val="0"/>
              <w:adjustRightInd w:val="0"/>
              <w:spacing w:after="0" w:line="240" w:lineRule="auto"/>
              <w:rPr>
                <w:rFonts w:ascii="Arial" w:eastAsia="Arial" w:hAnsi="Arial" w:cs="Arial"/>
                <w:b/>
                <w:color w:val="000000"/>
                <w:sz w:val="20"/>
                <w:szCs w:val="20"/>
              </w:rPr>
            </w:pP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E4CBC15" w14:textId="281B8013" w:rsidR="009B4B14" w:rsidRPr="009451C1" w:rsidRDefault="002C17EF">
            <w:pPr>
              <w:autoSpaceDE w:val="0"/>
              <w:autoSpaceDN w:val="0"/>
              <w:adjustRightInd w:val="0"/>
              <w:spacing w:after="0"/>
              <w:rPr>
                <w:rFonts w:ascii="Arial" w:eastAsia="Arial" w:hAnsi="Arial" w:cs="Arial"/>
                <w:b/>
                <w:color w:val="000000"/>
                <w:sz w:val="24"/>
                <w:szCs w:val="24"/>
              </w:rPr>
            </w:pPr>
            <w:r w:rsidRPr="002C17EF">
              <w:rPr>
                <w:rFonts w:ascii="Arial" w:eastAsia="Arial" w:hAnsi="Arial" w:cs="Arial"/>
                <w:iCs/>
                <w:sz w:val="24"/>
                <w:szCs w:val="24"/>
              </w:rPr>
              <w:t>Mrs Nicola Casey</w:t>
            </w:r>
            <w:r w:rsidRPr="009451C1">
              <w:rPr>
                <w:rFonts w:ascii="Arial" w:eastAsia="Arial" w:hAnsi="Arial" w:cs="Arial"/>
                <w:b/>
                <w:color w:val="000000"/>
                <w:sz w:val="24"/>
                <w:szCs w:val="24"/>
              </w:rPr>
              <w:t xml:space="preserve"> </w:t>
            </w: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B953F4" w14:textId="05698A0D" w:rsidR="009B4B14" w:rsidRPr="002C17EF" w:rsidRDefault="002C17EF">
            <w:pPr>
              <w:autoSpaceDE w:val="0"/>
              <w:autoSpaceDN w:val="0"/>
              <w:adjustRightInd w:val="0"/>
              <w:spacing w:after="0"/>
              <w:rPr>
                <w:rFonts w:ascii="Arial" w:eastAsia="Arial" w:hAnsi="Arial" w:cs="Arial"/>
                <w:b/>
                <w:iCs/>
                <w:color w:val="000000"/>
                <w:sz w:val="24"/>
                <w:szCs w:val="24"/>
              </w:rPr>
            </w:pPr>
            <w:r w:rsidRPr="002C17EF">
              <w:rPr>
                <w:rFonts w:ascii="Arial" w:eastAsia="Arial" w:hAnsi="Arial" w:cs="Arial"/>
                <w:iCs/>
                <w:sz w:val="24"/>
                <w:szCs w:val="24"/>
              </w:rPr>
              <w:t>Mrs Jo Hillman</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46EAAC98" w14:textId="77777777" w:rsidR="001B0619" w:rsidRDefault="002C17EF" w:rsidP="00AC7417">
            <w:pPr>
              <w:autoSpaceDE w:val="0"/>
              <w:autoSpaceDN w:val="0"/>
              <w:adjustRightInd w:val="0"/>
              <w:spacing w:after="0"/>
              <w:rPr>
                <w:rFonts w:ascii="Arial" w:eastAsia="Arial" w:hAnsi="Arial" w:cs="Arial"/>
                <w:bCs/>
                <w:color w:val="000000"/>
                <w:sz w:val="24"/>
                <w:szCs w:val="24"/>
              </w:rPr>
            </w:pPr>
            <w:r w:rsidRPr="002C17EF">
              <w:rPr>
                <w:rFonts w:ascii="Arial" w:eastAsia="Arial" w:hAnsi="Arial" w:cs="Arial"/>
                <w:bCs/>
                <w:color w:val="000000"/>
                <w:sz w:val="24"/>
                <w:szCs w:val="24"/>
              </w:rPr>
              <w:t>Mrs Natalie Zatrakova</w:t>
            </w:r>
          </w:p>
          <w:p w14:paraId="119EFB08" w14:textId="0EFBDCCD" w:rsidR="002C17EF" w:rsidRPr="002C17EF" w:rsidRDefault="002C17EF" w:rsidP="00AC7417">
            <w:pPr>
              <w:autoSpaceDE w:val="0"/>
              <w:autoSpaceDN w:val="0"/>
              <w:adjustRightInd w:val="0"/>
              <w:spacing w:after="0"/>
              <w:rPr>
                <w:rFonts w:ascii="Arial" w:eastAsia="Arial" w:hAnsi="Arial" w:cs="Arial"/>
                <w:bCs/>
                <w:color w:val="000000"/>
                <w:sz w:val="24"/>
                <w:szCs w:val="24"/>
              </w:rPr>
            </w:pP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3A3F4AD9" w14:textId="77777777" w:rsidR="00EE44C8" w:rsidRPr="002C17EF" w:rsidRDefault="002C17EF" w:rsidP="00AC7417">
            <w:pPr>
              <w:autoSpaceDE w:val="0"/>
              <w:autoSpaceDN w:val="0"/>
              <w:adjustRightInd w:val="0"/>
              <w:spacing w:after="0"/>
              <w:rPr>
                <w:rFonts w:ascii="Arial" w:eastAsia="Arial" w:hAnsi="Arial" w:cs="Arial"/>
                <w:iCs/>
                <w:sz w:val="24"/>
                <w:szCs w:val="24"/>
              </w:rPr>
            </w:pPr>
            <w:r w:rsidRPr="002C17EF">
              <w:rPr>
                <w:rFonts w:ascii="Arial" w:eastAsia="Arial" w:hAnsi="Arial" w:cs="Arial"/>
                <w:iCs/>
                <w:sz w:val="24"/>
                <w:szCs w:val="24"/>
              </w:rPr>
              <w:t>Mrs Nicola Casey</w:t>
            </w:r>
          </w:p>
          <w:p w14:paraId="7A776BAF" w14:textId="3A5E672D" w:rsidR="002C17EF" w:rsidRPr="009451C1" w:rsidRDefault="002C17EF" w:rsidP="00AC7417">
            <w:pPr>
              <w:autoSpaceDE w:val="0"/>
              <w:autoSpaceDN w:val="0"/>
              <w:adjustRightInd w:val="0"/>
              <w:spacing w:after="0"/>
              <w:rPr>
                <w:rFonts w:ascii="Arial" w:eastAsia="Arial" w:hAnsi="Arial" w:cs="Arial"/>
                <w:b/>
                <w:color w:val="000000"/>
                <w:sz w:val="24"/>
                <w:szCs w:val="24"/>
              </w:rPr>
            </w:pP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0EC66D5E" w:rsidR="00133073" w:rsidRPr="00E424BF" w:rsidRDefault="00133073" w:rsidP="00AC7417">
            <w:pPr>
              <w:autoSpaceDE w:val="0"/>
              <w:autoSpaceDN w:val="0"/>
              <w:adjustRightInd w:val="0"/>
              <w:spacing w:after="0"/>
              <w:rPr>
                <w:rFonts w:ascii="Arial" w:eastAsia="Arial" w:hAnsi="Arial" w:cs="Arial"/>
                <w:iCs/>
                <w:sz w:val="24"/>
                <w:szCs w:val="24"/>
              </w:rPr>
            </w:pPr>
            <w:r w:rsidRPr="00E424BF">
              <w:rPr>
                <w:rFonts w:ascii="Arial" w:eastAsia="Arial" w:hAnsi="Arial" w:cs="Arial"/>
                <w:b/>
                <w:bCs/>
                <w:iCs/>
                <w:sz w:val="24"/>
                <w:szCs w:val="24"/>
              </w:rPr>
              <w:t xml:space="preserve">Single Point of Contact for Prevent (SPOC) </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01BE3AD" w14:textId="3B00B725" w:rsidR="00133073" w:rsidRPr="00BB1160" w:rsidRDefault="002C17EF" w:rsidP="00AC7417">
            <w:pPr>
              <w:autoSpaceDE w:val="0"/>
              <w:autoSpaceDN w:val="0"/>
              <w:adjustRightInd w:val="0"/>
              <w:spacing w:after="0"/>
              <w:rPr>
                <w:rFonts w:ascii="Arial" w:eastAsia="Arial" w:hAnsi="Arial" w:cs="Arial"/>
                <w:iCs/>
                <w:sz w:val="24"/>
                <w:szCs w:val="24"/>
              </w:rPr>
            </w:pPr>
            <w:r w:rsidRPr="002C17EF">
              <w:rPr>
                <w:rFonts w:ascii="Arial" w:eastAsia="Arial" w:hAnsi="Arial" w:cs="Arial"/>
                <w:iCs/>
                <w:sz w:val="24"/>
                <w:szCs w:val="24"/>
              </w:rPr>
              <w:t>Mrs Nicola Casey</w:t>
            </w:r>
          </w:p>
        </w:tc>
      </w:tr>
    </w:tbl>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lastRenderedPageBreak/>
        <w:t>Introduction</w:t>
      </w:r>
    </w:p>
    <w:p w14:paraId="1C14201A" w14:textId="4D1D62B4"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BB1160" w:rsidRPr="002C17EF">
        <w:rPr>
          <w:rFonts w:ascii="Arial" w:eastAsia="Arial" w:hAnsi="Arial" w:cs="Arial"/>
          <w:iCs/>
          <w:sz w:val="24"/>
          <w:szCs w:val="24"/>
        </w:rPr>
        <w:t>Pear Tree Primary School</w:t>
      </w:r>
      <w:r w:rsidR="00BB1160" w:rsidRPr="002C17EF">
        <w:rPr>
          <w:rFonts w:ascii="Arial" w:eastAsia="Arial" w:hAnsi="Arial" w:cs="Arial"/>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4984751B" w:rsidR="000621FB" w:rsidRPr="00DC3B2D"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r>
      <w:r w:rsidRPr="00DC3B2D">
        <w:rPr>
          <w:rFonts w:ascii="Arial" w:eastAsia="Arial" w:hAnsi="Arial" w:cs="Arial"/>
          <w:color w:val="0000FF"/>
          <w:sz w:val="24"/>
          <w:szCs w:val="24"/>
        </w:rPr>
        <w:fldChar w:fldCharType="separate"/>
      </w:r>
      <w:r w:rsidR="005C294C" w:rsidRPr="00DC3B2D">
        <w:rPr>
          <w:rStyle w:val="Hyperlink"/>
          <w:rFonts w:ascii="Arial" w:eastAsia="Arial" w:hAnsi="Arial" w:cs="Arial"/>
          <w:sz w:val="24"/>
          <w:szCs w:val="24"/>
        </w:rPr>
        <w:t xml:space="preserve">Cheshire East Safeguarding Children’s </w:t>
      </w:r>
      <w:proofErr w:type="gramStart"/>
      <w:r w:rsidR="005C294C" w:rsidRPr="00DC3B2D">
        <w:rPr>
          <w:rStyle w:val="Hyperlink"/>
          <w:rFonts w:ascii="Arial" w:eastAsia="Arial" w:hAnsi="Arial" w:cs="Arial"/>
          <w:sz w:val="24"/>
          <w:szCs w:val="24"/>
        </w:rPr>
        <w:t>Partnership  (</w:t>
      </w:r>
      <w:proofErr w:type="gramEnd"/>
      <w:r w:rsidR="005C294C" w:rsidRPr="00DC3B2D">
        <w:rPr>
          <w:rStyle w:val="Hyperlink"/>
          <w:rFonts w:ascii="Arial" w:eastAsia="Arial" w:hAnsi="Arial" w:cs="Arial"/>
          <w:sz w:val="24"/>
          <w:szCs w:val="24"/>
        </w:rPr>
        <w:t>CESCP) procedures</w:t>
      </w:r>
    </w:p>
    <w:p w14:paraId="51987D21" w14:textId="784E6E33" w:rsidR="0070168E" w:rsidRPr="00DC3B2D"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00865941" w:rsidRPr="00DC3B2D">
        <w:rPr>
          <w:sz w:val="24"/>
          <w:szCs w:val="24"/>
        </w:rPr>
        <w:t xml:space="preserve"> </w:t>
      </w:r>
      <w:hyperlink r:id="rId15" w:history="1">
        <w:r w:rsidR="00865941" w:rsidRPr="00DC3B2D">
          <w:rPr>
            <w:rStyle w:val="Hyperlink"/>
            <w:rFonts w:asciiTheme="minorHAnsi" w:hAnsiTheme="minorHAnsi" w:cstheme="minorHAnsi"/>
            <w:sz w:val="24"/>
            <w:szCs w:val="24"/>
          </w:rPr>
          <w:t>Working together to safeguard children 2023: statutory guidance (publishing.service.gov.uk)</w:t>
        </w:r>
      </w:hyperlink>
      <w:r w:rsidR="00E65656" w:rsidRPr="00DC3B2D">
        <w:rPr>
          <w:rStyle w:val="Hyperlink"/>
          <w:rFonts w:asciiTheme="minorHAnsi" w:eastAsia="Arial" w:hAnsiTheme="minorHAnsi" w:cstheme="minorHAnsi"/>
          <w:color w:val="auto"/>
          <w:sz w:val="24"/>
          <w:szCs w:val="24"/>
          <w:u w:val="none"/>
        </w:rPr>
        <w:t xml:space="preserve"> </w:t>
      </w:r>
    </w:p>
    <w:p w14:paraId="0A7B8DE7" w14:textId="2333FF5D" w:rsidR="00B16FCB" w:rsidRPr="00DC3B2D" w:rsidRDefault="00B16FCB" w:rsidP="00764939">
      <w:pPr>
        <w:pStyle w:val="ListParagraph"/>
        <w:numPr>
          <w:ilvl w:val="0"/>
          <w:numId w:val="6"/>
        </w:numPr>
        <w:autoSpaceDE w:val="0"/>
        <w:autoSpaceDN w:val="0"/>
        <w:adjustRightInd w:val="0"/>
        <w:ind w:left="284" w:hanging="298"/>
        <w:jc w:val="both"/>
        <w:rPr>
          <w:rFonts w:asciiTheme="minorHAnsi" w:eastAsia="Arial" w:hAnsiTheme="minorHAnsi" w:cstheme="minorHAnsi"/>
          <w:b/>
          <w:bCs/>
          <w:color w:val="00B050"/>
          <w:sz w:val="24"/>
          <w:szCs w:val="24"/>
        </w:rPr>
      </w:pPr>
      <w:hyperlink r:id="rId16" w:history="1">
        <w:r w:rsidRPr="00DC3B2D">
          <w:rPr>
            <w:rStyle w:val="Hyperlink"/>
            <w:rFonts w:asciiTheme="minorHAnsi" w:eastAsia="Arial" w:hAnsiTheme="minorHAnsi" w:cstheme="minorHAnsi"/>
            <w:color w:val="00B050"/>
            <w:sz w:val="24"/>
            <w:szCs w:val="24"/>
          </w:rPr>
          <w:t>Keeping children safe in education 2025</w:t>
        </w:r>
      </w:hyperlink>
      <w:r w:rsidRPr="00DC3B2D">
        <w:rPr>
          <w:rFonts w:asciiTheme="minorHAnsi" w:eastAsia="Arial" w:hAnsiTheme="minorHAnsi" w:cstheme="minorHAnsi"/>
          <w:color w:val="00B050"/>
          <w:sz w:val="24"/>
          <w:szCs w:val="24"/>
        </w:rPr>
        <w:t xml:space="preserve"> </w:t>
      </w:r>
    </w:p>
    <w:p w14:paraId="60CC1A20" w14:textId="2CBE6920" w:rsidR="001C160C" w:rsidRPr="00DC3B2D"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7" w:history="1">
        <w:r w:rsidRPr="00DC3B2D">
          <w:rPr>
            <w:rStyle w:val="Hyperlink"/>
            <w:rFonts w:asciiTheme="minorHAnsi" w:eastAsia="Arial" w:hAnsiTheme="minorHAnsi" w:cstheme="minorHAnsi"/>
            <w:color w:val="00B050"/>
            <w:sz w:val="24"/>
            <w:szCs w:val="24"/>
          </w:rPr>
          <w:t>Children’s Wellbeing and Schools Bill: child's rights impact assessment</w:t>
        </w:r>
      </w:hyperlink>
      <w:r w:rsidR="00850D00" w:rsidRPr="00DC3B2D">
        <w:rPr>
          <w:rFonts w:asciiTheme="minorHAnsi" w:eastAsia="Arial" w:hAnsiTheme="minorHAnsi" w:cstheme="minorHAnsi"/>
          <w:color w:val="00B050"/>
          <w:sz w:val="24"/>
          <w:szCs w:val="24"/>
        </w:rPr>
        <w:t xml:space="preserve"> – March 2025</w:t>
      </w:r>
    </w:p>
    <w:p w14:paraId="3D9104DE" w14:textId="58DE80D9" w:rsidR="001C160C" w:rsidRPr="00DC3B2D"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8" w:history="1">
        <w:r w:rsidRPr="00DC3B2D">
          <w:rPr>
            <w:rStyle w:val="Hyperlink"/>
            <w:rFonts w:asciiTheme="minorHAnsi" w:eastAsia="Arial" w:hAnsiTheme="minorHAnsi" w:cstheme="minorHAnsi"/>
            <w:sz w:val="24"/>
            <w:szCs w:val="24"/>
          </w:rPr>
          <w:t>The Families First Partnership (FFP) Programme Guide</w:t>
        </w:r>
      </w:hyperlink>
      <w:r w:rsidR="00850D00" w:rsidRPr="00DC3B2D">
        <w:rPr>
          <w:rFonts w:asciiTheme="minorHAnsi" w:eastAsia="Arial" w:hAnsiTheme="minorHAnsi" w:cstheme="minorHAnsi"/>
          <w:color w:val="00B050"/>
          <w:sz w:val="24"/>
          <w:szCs w:val="24"/>
        </w:rPr>
        <w:t xml:space="preserve"> – March 2025</w:t>
      </w:r>
    </w:p>
    <w:p w14:paraId="62054EAD" w14:textId="6850CAC4" w:rsidR="00017725" w:rsidRPr="00DC3B2D" w:rsidRDefault="0070168E"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9" w:history="1">
        <w:r w:rsidRPr="00DC3B2D">
          <w:rPr>
            <w:rStyle w:val="Hyperlink"/>
            <w:rFonts w:ascii="Arial" w:eastAsia="Arial" w:hAnsi="Arial" w:cs="Arial"/>
            <w:sz w:val="24"/>
            <w:szCs w:val="24"/>
          </w:rPr>
          <w:t>What to do if you are worried a child is being abused. 2015</w:t>
        </w:r>
      </w:hyperlink>
    </w:p>
    <w:p w14:paraId="7371F44A" w14:textId="3C346EA7" w:rsidR="00605166" w:rsidRPr="00DC3B2D" w:rsidRDefault="004051C4"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20" w:history="1">
        <w:r w:rsidRPr="00DC3B2D">
          <w:rPr>
            <w:rStyle w:val="Hyperlink"/>
            <w:rFonts w:asciiTheme="minorHAnsi" w:hAnsiTheme="minorHAnsi" w:cstheme="minorHAnsi"/>
            <w:color w:val="00B050"/>
            <w:sz w:val="24"/>
            <w:szCs w:val="24"/>
          </w:rPr>
          <w:t>Early years foundation stage (EYFS) statutory framework - GOV.UK</w:t>
        </w:r>
      </w:hyperlink>
      <w:r w:rsidRPr="00DC3B2D">
        <w:rPr>
          <w:rFonts w:asciiTheme="minorHAnsi" w:hAnsiTheme="minorHAnsi" w:cstheme="minorHAnsi"/>
          <w:color w:val="00B050"/>
          <w:sz w:val="24"/>
          <w:szCs w:val="24"/>
        </w:rPr>
        <w:t xml:space="preserve"> Updated September </w:t>
      </w:r>
      <w:r w:rsidR="00935359" w:rsidRPr="00DC3B2D">
        <w:rPr>
          <w:rFonts w:asciiTheme="minorHAnsi" w:hAnsiTheme="minorHAnsi" w:cstheme="minorHAnsi"/>
          <w:color w:val="00B050"/>
          <w:sz w:val="24"/>
          <w:szCs w:val="24"/>
        </w:rPr>
        <w:t>202</w:t>
      </w:r>
      <w:r w:rsidRPr="00DC3B2D">
        <w:rPr>
          <w:rFonts w:asciiTheme="minorHAnsi" w:hAnsiTheme="minorHAnsi" w:cstheme="minorHAnsi"/>
          <w:color w:val="00B050"/>
          <w:sz w:val="24"/>
          <w:szCs w:val="24"/>
        </w:rPr>
        <w:t>5</w:t>
      </w:r>
      <w:r w:rsidR="00935359" w:rsidRPr="00DC3B2D">
        <w:rPr>
          <w:rFonts w:ascii="Arial" w:hAnsi="Arial" w:cs="Arial"/>
          <w:color w:val="0000FF"/>
          <w:sz w:val="24"/>
          <w:szCs w:val="24"/>
        </w:rPr>
        <w:t xml:space="preserve">  </w:t>
      </w:r>
    </w:p>
    <w:p w14:paraId="7E0C2B5B" w14:textId="1CD85912" w:rsidR="00605166" w:rsidRPr="00DC3B2D" w:rsidRDefault="001C6A7A"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21" w:history="1">
        <w:r w:rsidRPr="00DC3B2D">
          <w:rPr>
            <w:rStyle w:val="Hyperlink"/>
            <w:rFonts w:asciiTheme="minorHAnsi" w:hAnsiTheme="minorHAnsi" w:cstheme="minorHAnsi"/>
            <w:sz w:val="24"/>
            <w:szCs w:val="24"/>
          </w:rPr>
          <w:t>Prevent duty guidance: Guidance for specified authorities in England and Wales (publishing.service.gov.uk)</w:t>
        </w:r>
      </w:hyperlink>
      <w:r w:rsidR="00A71A39" w:rsidRPr="00DC3B2D">
        <w:t xml:space="preserve">  </w:t>
      </w:r>
    </w:p>
    <w:p w14:paraId="3F7F7190" w14:textId="2DA4A0EE" w:rsidR="00301E9E" w:rsidRPr="00DC3B2D" w:rsidRDefault="00301E9E" w:rsidP="00764939">
      <w:pPr>
        <w:pStyle w:val="ListParagraph"/>
        <w:numPr>
          <w:ilvl w:val="0"/>
          <w:numId w:val="6"/>
        </w:numPr>
        <w:spacing w:after="0"/>
        <w:ind w:hanging="298"/>
        <w:rPr>
          <w:rFonts w:ascii="Arial" w:hAnsi="Arial" w:cs="Arial"/>
          <w:color w:val="0000FF"/>
          <w:sz w:val="24"/>
          <w:szCs w:val="24"/>
        </w:rPr>
      </w:pPr>
      <w:hyperlink r:id="rId22" w:history="1">
        <w:r w:rsidRPr="00DC3B2D">
          <w:rPr>
            <w:rStyle w:val="Hyperlink"/>
            <w:rFonts w:ascii="Arial" w:hAnsi="Arial" w:cs="Arial"/>
            <w:sz w:val="24"/>
            <w:szCs w:val="24"/>
          </w:rPr>
          <w:t>Behaviour in schools: advice for headteachers and staff DFE 2022</w:t>
        </w:r>
      </w:hyperlink>
    </w:p>
    <w:p w14:paraId="0B5733C2" w14:textId="3DEBD61F" w:rsidR="00301E9E" w:rsidRPr="00DC3B2D" w:rsidRDefault="000150B1" w:rsidP="00764939">
      <w:pPr>
        <w:pStyle w:val="ListParagraph"/>
        <w:numPr>
          <w:ilvl w:val="0"/>
          <w:numId w:val="6"/>
        </w:numPr>
        <w:ind w:hanging="298"/>
        <w:jc w:val="both"/>
        <w:rPr>
          <w:rFonts w:ascii="Arial" w:hAnsi="Arial" w:cs="Arial"/>
          <w:color w:val="0000FF"/>
          <w:sz w:val="24"/>
          <w:szCs w:val="24"/>
        </w:rPr>
      </w:pPr>
      <w:hyperlink r:id="rId23" w:history="1">
        <w:r w:rsidRPr="00DC3B2D">
          <w:rPr>
            <w:rStyle w:val="Hyperlink"/>
            <w:rFonts w:ascii="Arial" w:hAnsi="Arial" w:cs="Arial"/>
            <w:sz w:val="24"/>
            <w:szCs w:val="24"/>
          </w:rPr>
          <w:t>Safer Working Practice Guidance for those working with children and young people in education settings</w:t>
        </w:r>
      </w:hyperlink>
      <w:r w:rsidR="00301E9E" w:rsidRPr="00DC3B2D">
        <w:rPr>
          <w:rFonts w:ascii="Arial" w:hAnsi="Arial" w:cs="Arial"/>
          <w:color w:val="0000FF"/>
          <w:sz w:val="24"/>
          <w:szCs w:val="24"/>
        </w:rPr>
        <w:t xml:space="preserve"> May 2022</w:t>
      </w:r>
    </w:p>
    <w:p w14:paraId="0437A30B" w14:textId="77777777" w:rsidR="00CD50FF" w:rsidRPr="00CD50FF" w:rsidRDefault="004051C4" w:rsidP="00CD50FF">
      <w:pPr>
        <w:pStyle w:val="ListParagraph"/>
        <w:numPr>
          <w:ilvl w:val="0"/>
          <w:numId w:val="6"/>
        </w:numPr>
        <w:ind w:hanging="298"/>
        <w:jc w:val="both"/>
        <w:rPr>
          <w:rFonts w:ascii="Arial" w:hAnsi="Arial" w:cs="Arial"/>
          <w:color w:val="00B050"/>
          <w:sz w:val="24"/>
          <w:szCs w:val="24"/>
        </w:rPr>
      </w:pPr>
      <w:hyperlink r:id="rId24" w:history="1">
        <w:r w:rsidRPr="00CD50FF">
          <w:rPr>
            <w:rStyle w:val="Hyperlink"/>
            <w:rFonts w:ascii="Arial" w:hAnsi="Arial" w:cs="Arial"/>
            <w:color w:val="00B050"/>
            <w:sz w:val="24"/>
            <w:szCs w:val="24"/>
          </w:rPr>
          <w:t>Relationships and sex education (RSE) and health education - GOV.UK</w:t>
        </w:r>
      </w:hyperlink>
    </w:p>
    <w:p w14:paraId="2292FA03" w14:textId="0AB2B0DC" w:rsidR="004051C4" w:rsidRPr="00CD50FF" w:rsidRDefault="004051C4" w:rsidP="00CD50FF">
      <w:pPr>
        <w:pStyle w:val="ListParagraph"/>
        <w:numPr>
          <w:ilvl w:val="0"/>
          <w:numId w:val="6"/>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r:id="rId25" w:history="1">
        <w:proofErr w:type="spellStart"/>
        <w:r w:rsidR="00CD50FF" w:rsidRPr="00CD50FF">
          <w:rPr>
            <w:rStyle w:val="Hyperlink"/>
            <w:rFonts w:ascii="Arial" w:hAnsi="Arial" w:cs="Arial"/>
            <w:sz w:val="24"/>
            <w:szCs w:val="24"/>
          </w:rPr>
          <w:t>Guidance</w:t>
        </w:r>
        <w:proofErr w:type="spellEnd"/>
        <w:r w:rsidR="00CD50FF" w:rsidRPr="00CD50FF">
          <w:rPr>
            <w:rStyle w:val="Hyperlink"/>
            <w:rFonts w:ascii="Arial" w:hAnsi="Arial" w:cs="Arial"/>
            <w:sz w:val="24"/>
            <w:szCs w:val="24"/>
          </w:rPr>
          <w:t xml:space="preserve"> for Schools and Colleges: Gender Questioning Children - Department for Education - Citizen Space</w:t>
        </w:r>
      </w:hyperlink>
      <w:r w:rsidR="00CD50FF" w:rsidRPr="00CD50FF">
        <w:rPr>
          <w:rFonts w:ascii="Arial" w:hAnsi="Arial" w:cs="Arial"/>
          <w:color w:val="00B050"/>
          <w:sz w:val="24"/>
          <w:szCs w:val="24"/>
        </w:rPr>
        <w:t xml:space="preserve"> </w:t>
      </w:r>
      <w:r w:rsidR="00E63A71" w:rsidRPr="00CD50FF">
        <w:rPr>
          <w:rFonts w:ascii="Arial" w:hAnsi="Arial" w:cs="Arial"/>
          <w:color w:val="00B050"/>
          <w:sz w:val="24"/>
          <w:szCs w:val="24"/>
        </w:rPr>
        <w:t>(</w:t>
      </w:r>
      <w:r w:rsidR="00CD50FF" w:rsidRPr="00CD50FF">
        <w:rPr>
          <w:rFonts w:ascii="Arial" w:hAnsi="Arial" w:cs="Arial"/>
          <w:color w:val="00B050"/>
          <w:sz w:val="24"/>
          <w:szCs w:val="24"/>
        </w:rPr>
        <w:t>awaiting publication</w:t>
      </w:r>
      <w:r w:rsidR="00E63A71" w:rsidRPr="00CD50FF">
        <w:rPr>
          <w:rFonts w:ascii="Arial" w:hAnsi="Arial" w:cs="Arial"/>
          <w:color w:val="00B050"/>
          <w:sz w:val="24"/>
          <w:szCs w:val="24"/>
        </w:rPr>
        <w:t xml:space="preserve">) </w:t>
      </w:r>
    </w:p>
    <w:p w14:paraId="4F67DC69" w14:textId="20E9FEBA" w:rsidR="00B43A11" w:rsidRPr="009451C1" w:rsidRDefault="00B43A11"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6" w:history="1">
        <w:r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9D6F93" w:rsidP="00764939">
      <w:pPr>
        <w:pStyle w:val="ListParagraph"/>
        <w:numPr>
          <w:ilvl w:val="0"/>
          <w:numId w:val="6"/>
        </w:numPr>
        <w:ind w:hanging="298"/>
        <w:jc w:val="both"/>
        <w:rPr>
          <w:rStyle w:val="Hyperlink"/>
          <w:rFonts w:ascii="Arial" w:hAnsi="Arial" w:cs="Arial"/>
          <w:color w:val="auto"/>
          <w:sz w:val="24"/>
          <w:szCs w:val="24"/>
          <w:u w:val="none"/>
        </w:rPr>
      </w:pPr>
      <w:hyperlink r:id="rId27" w:history="1">
        <w:r w:rsidRPr="009451C1">
          <w:rPr>
            <w:rStyle w:val="Hyperlink"/>
            <w:rFonts w:ascii="Arial" w:hAnsi="Arial" w:cs="Arial"/>
            <w:sz w:val="24"/>
            <w:szCs w:val="24"/>
          </w:rPr>
          <w:t>School and Colleges: When to call the police</w:t>
        </w:r>
      </w:hyperlink>
    </w:p>
    <w:p w14:paraId="269D60CC" w14:textId="6E45B06D" w:rsidR="00D75C97" w:rsidRDefault="00D75C97" w:rsidP="00764939">
      <w:pPr>
        <w:pStyle w:val="ListParagraph"/>
        <w:numPr>
          <w:ilvl w:val="0"/>
          <w:numId w:val="6"/>
        </w:numPr>
        <w:ind w:hanging="298"/>
        <w:jc w:val="both"/>
        <w:rPr>
          <w:rFonts w:ascii="Arial" w:hAnsi="Arial" w:cs="Arial"/>
          <w:color w:val="0000FF"/>
          <w:sz w:val="24"/>
          <w:szCs w:val="24"/>
        </w:rPr>
      </w:pPr>
      <w:hyperlink r:id="rId28" w:history="1">
        <w:r w:rsidRPr="00BA0109">
          <w:rPr>
            <w:rStyle w:val="Hyperlink"/>
            <w:rFonts w:ascii="Arial" w:hAnsi="Arial" w:cs="Arial"/>
            <w:sz w:val="24"/>
            <w:szCs w:val="24"/>
          </w:rPr>
          <w:t>Searching, Screening and Confiscation (publishing.service.gov.uk)</w:t>
        </w:r>
      </w:hyperlink>
      <w:r w:rsidRPr="00BA0109">
        <w:rPr>
          <w:rFonts w:ascii="Arial" w:hAnsi="Arial" w:cs="Arial"/>
          <w:color w:val="0000FF"/>
          <w:sz w:val="24"/>
          <w:szCs w:val="24"/>
        </w:rPr>
        <w:t xml:space="preserve"> – July 2022</w:t>
      </w:r>
    </w:p>
    <w:p w14:paraId="6FF3E765" w14:textId="77777777" w:rsidR="002404A3" w:rsidRPr="00C03835" w:rsidRDefault="002404A3" w:rsidP="002404A3">
      <w:pPr>
        <w:pStyle w:val="ListParagraph"/>
        <w:numPr>
          <w:ilvl w:val="0"/>
          <w:numId w:val="6"/>
        </w:numPr>
        <w:ind w:hanging="298"/>
        <w:jc w:val="both"/>
        <w:rPr>
          <w:rFonts w:ascii="Arial" w:hAnsi="Arial" w:cs="Arial"/>
          <w:color w:val="0000FF"/>
          <w:sz w:val="24"/>
          <w:szCs w:val="24"/>
        </w:rPr>
      </w:pPr>
      <w:hyperlink r:id="rId29" w:history="1">
        <w:r w:rsidRPr="002404A3">
          <w:rPr>
            <w:rStyle w:val="Hyperlink"/>
            <w:rFonts w:ascii="Arial" w:hAnsi="Arial" w:cs="Arial"/>
            <w:sz w:val="24"/>
            <w:szCs w:val="24"/>
          </w:rPr>
          <w:t>Working together to improve school attendance - GOV.UK</w:t>
        </w:r>
      </w:hyperlink>
      <w:r w:rsidRPr="002404A3">
        <w:rPr>
          <w:rFonts w:ascii="Arial" w:hAnsi="Arial" w:cs="Arial"/>
          <w:i/>
          <w:color w:val="0070C0"/>
          <w:sz w:val="24"/>
          <w:szCs w:val="24"/>
        </w:rPr>
        <w:t xml:space="preserve"> </w:t>
      </w:r>
    </w:p>
    <w:p w14:paraId="016F09AA" w14:textId="77777777" w:rsidR="00C03835" w:rsidRPr="009451C1" w:rsidRDefault="00C03835" w:rsidP="00C03835">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p>
    <w:p w14:paraId="1BD26E44"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72DCE052"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1E96A948" w14:textId="30AE314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sidR="004D1A5F">
        <w:rPr>
          <w:rFonts w:ascii="Arial" w:eastAsiaTheme="minorHAnsi" w:hAnsi="Arial" w:cs="Arial"/>
          <w:sz w:val="24"/>
          <w:szCs w:val="24"/>
          <w:lang w:eastAsia="en-US"/>
        </w:rPr>
        <w:t xml:space="preserve">, </w:t>
      </w:r>
      <w:r w:rsidR="004D1A5F" w:rsidRPr="00DC3B2D">
        <w:rPr>
          <w:rFonts w:ascii="Arial" w:eastAsiaTheme="minorHAnsi" w:hAnsi="Arial" w:cs="Arial"/>
          <w:color w:val="00B050"/>
          <w:sz w:val="24"/>
          <w:szCs w:val="24"/>
          <w:lang w:eastAsia="en-US"/>
        </w:rPr>
        <w:t>electronic devices</w:t>
      </w:r>
      <w:r w:rsidR="004D1A5F" w:rsidRPr="004D1A5F">
        <w:rPr>
          <w:rFonts w:ascii="Arial" w:eastAsiaTheme="minorHAnsi" w:hAnsi="Arial" w:cs="Arial"/>
          <w:color w:val="00B050"/>
          <w:sz w:val="24"/>
          <w:szCs w:val="24"/>
          <w:lang w:eastAsia="en-US"/>
        </w:rPr>
        <w:t xml:space="preserve"> </w:t>
      </w:r>
      <w:r w:rsidRPr="009451C1">
        <w:rPr>
          <w:rFonts w:ascii="Arial" w:eastAsiaTheme="minorHAnsi" w:hAnsi="Arial" w:cs="Arial"/>
          <w:sz w:val="24"/>
          <w:szCs w:val="24"/>
          <w:lang w:eastAsia="en-US"/>
        </w:rPr>
        <w:t xml:space="preserve">and </w:t>
      </w:r>
      <w:proofErr w:type="gramStart"/>
      <w:r w:rsidRPr="009451C1">
        <w:rPr>
          <w:rFonts w:ascii="Arial" w:hAnsi="Arial" w:cs="Arial"/>
          <w:sz w:val="24"/>
          <w:szCs w:val="24"/>
        </w:rPr>
        <w:t>Social Media Policy</w:t>
      </w:r>
      <w:proofErr w:type="gramEnd"/>
    </w:p>
    <w:p w14:paraId="0DFEC242" w14:textId="14E8F837" w:rsidR="00C03835" w:rsidRPr="002404A3" w:rsidRDefault="00C03835" w:rsidP="00C03835">
      <w:pPr>
        <w:pStyle w:val="ListParagraph"/>
        <w:numPr>
          <w:ilvl w:val="0"/>
          <w:numId w:val="6"/>
        </w:numPr>
        <w:ind w:hanging="298"/>
        <w:jc w:val="both"/>
        <w:rPr>
          <w:rFonts w:ascii="Arial" w:hAnsi="Arial" w:cs="Arial"/>
          <w:color w:val="0000FF"/>
          <w:sz w:val="24"/>
          <w:szCs w:val="24"/>
        </w:rPr>
      </w:pPr>
      <w:r w:rsidRPr="009451C1">
        <w:rPr>
          <w:rFonts w:ascii="Arial" w:hAnsi="Arial" w:cs="Arial"/>
          <w:sz w:val="24"/>
          <w:szCs w:val="24"/>
        </w:rPr>
        <w:t>Substance Misuse Policy</w:t>
      </w:r>
    </w:p>
    <w:p w14:paraId="128C6D52" w14:textId="77777777" w:rsidR="009F5877" w:rsidRDefault="009F5877"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201EF1F5" w14:textId="77777777" w:rsidR="00BB1160" w:rsidRDefault="00BB1160"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lastRenderedPageBreak/>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 xml:space="preserve">who </w:t>
      </w:r>
      <w:proofErr w:type="gramStart"/>
      <w:r w:rsidRPr="002F6704">
        <w:rPr>
          <w:rFonts w:ascii="Arial" w:eastAsia="Arial" w:hAnsi="Arial" w:cs="Arial"/>
          <w:sz w:val="24"/>
          <w:szCs w:val="24"/>
        </w:rPr>
        <w:t>comes into contact with</w:t>
      </w:r>
      <w:proofErr w:type="gramEnd"/>
      <w:r w:rsidRPr="002F6704">
        <w:rPr>
          <w:rFonts w:ascii="Arial" w:eastAsia="Arial" w:hAnsi="Arial" w:cs="Arial"/>
          <w:sz w:val="24"/>
          <w:szCs w:val="24"/>
        </w:rPr>
        <w:t xml:space="preserve"> children and their</w:t>
      </w:r>
      <w:r w:rsidRPr="009451C1">
        <w:rPr>
          <w:rFonts w:ascii="Arial" w:eastAsia="Arial" w:hAnsi="Arial" w:cs="Arial"/>
          <w:sz w:val="24"/>
          <w:szCs w:val="24"/>
        </w:rPr>
        <w:t xml:space="preserve"> families and carers has a role to play in safeguarding children. </w:t>
      </w:r>
      <w:proofErr w:type="gramStart"/>
      <w:r w:rsidRPr="009451C1">
        <w:rPr>
          <w:rFonts w:ascii="Arial" w:eastAsia="Arial" w:hAnsi="Arial" w:cs="Arial"/>
          <w:sz w:val="24"/>
          <w:szCs w:val="24"/>
        </w:rPr>
        <w:t>In order to</w:t>
      </w:r>
      <w:proofErr w:type="gramEnd"/>
      <w:r w:rsidRPr="009451C1">
        <w:rPr>
          <w:rFonts w:ascii="Arial" w:eastAsia="Arial" w:hAnsi="Arial" w:cs="Arial"/>
          <w:sz w:val="24"/>
          <w:szCs w:val="24"/>
        </w:rPr>
        <w:t xml:space="preserve">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w:t>
      </w:r>
      <w:proofErr w:type="gramStart"/>
      <w:r w:rsidRPr="009451C1">
        <w:rPr>
          <w:rFonts w:ascii="Arial" w:eastAsia="Arial" w:hAnsi="Arial" w:cs="Arial"/>
          <w:sz w:val="24"/>
          <w:szCs w:val="24"/>
        </w:rPr>
        <w:t>at all times</w:t>
      </w:r>
      <w:proofErr w:type="gramEnd"/>
      <w:r w:rsidRPr="009451C1">
        <w:rPr>
          <w:rFonts w:ascii="Arial" w:eastAsia="Arial" w:hAnsi="Arial" w:cs="Arial"/>
          <w:sz w:val="24"/>
          <w:szCs w:val="24"/>
        </w:rPr>
        <w:t xml:space="preserve">,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 xml:space="preserve">The term children </w:t>
      </w:r>
      <w:proofErr w:type="gramStart"/>
      <w:r w:rsidR="00255B05" w:rsidRPr="0030254D">
        <w:rPr>
          <w:rFonts w:ascii="Arial" w:eastAsia="Arial" w:hAnsi="Arial" w:cs="Arial"/>
          <w:sz w:val="24"/>
          <w:szCs w:val="24"/>
        </w:rPr>
        <w:t>includes</w:t>
      </w:r>
      <w:proofErr w:type="gramEnd"/>
      <w:r w:rsidR="00255B05" w:rsidRPr="0030254D">
        <w:rPr>
          <w:rFonts w:ascii="Arial" w:eastAsia="Arial" w:hAnsi="Arial" w:cs="Arial"/>
          <w:sz w:val="24"/>
          <w:szCs w:val="24"/>
        </w:rPr>
        <w:t xml:space="preserve">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 xml:space="preserve">who </w:t>
      </w:r>
      <w:proofErr w:type="gramStart"/>
      <w:r w:rsidRPr="009451C1">
        <w:rPr>
          <w:rFonts w:ascii="Arial" w:eastAsia="Arial" w:hAnsi="Arial" w:cs="Arial"/>
          <w:sz w:val="24"/>
          <w:szCs w:val="24"/>
        </w:rPr>
        <w:t>comes into contact with</w:t>
      </w:r>
      <w:proofErr w:type="gramEnd"/>
      <w:r w:rsidRPr="009451C1">
        <w:rPr>
          <w:rFonts w:ascii="Arial" w:eastAsia="Arial" w:hAnsi="Arial" w:cs="Arial"/>
          <w:sz w:val="24"/>
          <w:szCs w:val="24"/>
        </w:rPr>
        <w:t xml:space="preserve">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2CCA3C62"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EE12ED">
        <w:rPr>
          <w:rFonts w:ascii="Arial" w:eastAsia="Arial" w:hAnsi="Arial" w:cs="Arial"/>
          <w:sz w:val="24"/>
          <w:szCs w:val="24"/>
        </w:rPr>
        <w:t>Code of Conduct</w:t>
      </w:r>
      <w:r w:rsidR="0085757D" w:rsidRPr="00EE12ED">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7CC723FA"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lastRenderedPageBreak/>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EE12ED">
        <w:rPr>
          <w:rFonts w:ascii="Arial" w:eastAsiaTheme="minorHAnsi" w:hAnsi="Arial" w:cs="Arial"/>
          <w:color w:val="00B050"/>
          <w:sz w:val="24"/>
          <w:szCs w:val="24"/>
          <w:lang w:eastAsia="en-US"/>
        </w:rPr>
        <w:t>.</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DC3B2D">
        <w:rPr>
          <w:rFonts w:ascii="Arial" w:eastAsiaTheme="minorHAnsi" w:hAnsi="Arial" w:cs="Arial"/>
          <w:sz w:val="24"/>
          <w:szCs w:val="24"/>
          <w:lang w:eastAsia="en-US"/>
        </w:rPr>
        <w:t xml:space="preserve">Education </w:t>
      </w:r>
      <w:r w:rsidR="00905A36" w:rsidRPr="00DC3B2D">
        <w:rPr>
          <w:rFonts w:ascii="Arial" w:eastAsiaTheme="minorHAnsi" w:hAnsi="Arial" w:cs="Arial"/>
          <w:color w:val="00B050"/>
          <w:sz w:val="24"/>
          <w:szCs w:val="24"/>
          <w:lang w:eastAsia="en-US"/>
        </w:rPr>
        <w:t>202</w:t>
      </w:r>
      <w:r w:rsidR="002404A3" w:rsidRPr="00DC3B2D">
        <w:rPr>
          <w:rFonts w:ascii="Arial" w:eastAsiaTheme="minorHAnsi" w:hAnsi="Arial" w:cs="Arial"/>
          <w:color w:val="00B050"/>
          <w:sz w:val="24"/>
          <w:szCs w:val="24"/>
          <w:lang w:eastAsia="en-US"/>
        </w:rPr>
        <w:t>5</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 xml:space="preserve">Lead </w:t>
      </w:r>
      <w:proofErr w:type="gramStart"/>
      <w:r w:rsidRPr="009451C1">
        <w:rPr>
          <w:rFonts w:ascii="Arial" w:eastAsiaTheme="minorHAnsi" w:hAnsi="Arial" w:cs="Arial"/>
          <w:b/>
          <w:bCs/>
          <w:sz w:val="24"/>
          <w:szCs w:val="24"/>
          <w:lang w:eastAsia="en-US"/>
        </w:rPr>
        <w:t>is able to</w:t>
      </w:r>
      <w:proofErr w:type="gramEnd"/>
      <w:r w:rsidRPr="009451C1">
        <w:rPr>
          <w:rFonts w:ascii="Arial" w:eastAsiaTheme="minorHAnsi" w:hAnsi="Arial" w:cs="Arial"/>
          <w:b/>
          <w:bCs/>
          <w:sz w:val="24"/>
          <w:szCs w:val="24"/>
          <w:lang w:eastAsia="en-US"/>
        </w:rPr>
        <w:t xml:space="preserve">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1E182C76" w14:textId="77777777" w:rsidR="009451C1" w:rsidRDefault="009451C1" w:rsidP="00EB36B0">
      <w:pPr>
        <w:autoSpaceDE w:val="0"/>
        <w:autoSpaceDN w:val="0"/>
        <w:adjustRightInd w:val="0"/>
        <w:jc w:val="both"/>
        <w:rPr>
          <w:rFonts w:ascii="Arial" w:eastAsia="Arial" w:hAnsi="Arial" w:cs="Arial"/>
          <w:b/>
          <w:bCs/>
          <w:color w:val="000000"/>
          <w:sz w:val="24"/>
          <w:szCs w:val="24"/>
        </w:rPr>
      </w:pPr>
    </w:p>
    <w:p w14:paraId="4516069C" w14:textId="77777777" w:rsidR="00CD50FF" w:rsidRPr="009451C1" w:rsidRDefault="00CD50FF"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3868AB65"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lastRenderedPageBreak/>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BB1160" w:rsidRPr="002C17EF">
        <w:rPr>
          <w:rFonts w:ascii="Arial" w:eastAsia="Arial" w:hAnsi="Arial" w:cs="Arial"/>
          <w:iCs/>
          <w:sz w:val="24"/>
          <w:szCs w:val="24"/>
        </w:rPr>
        <w:t>Pear Tree Primary School</w:t>
      </w:r>
      <w:r w:rsidR="00BB1160">
        <w:rPr>
          <w:rFonts w:ascii="Arial" w:eastAsia="Arial" w:hAnsi="Arial" w:cs="Arial"/>
          <w:iCs/>
          <w:sz w:val="24"/>
          <w:szCs w:val="24"/>
        </w:rPr>
        <w:t>.</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proofErr w:type="gramStart"/>
      <w:r w:rsidRPr="009451C1">
        <w:rPr>
          <w:rFonts w:ascii="Arial" w:eastAsia="Arial" w:hAnsi="Arial" w:cs="Arial"/>
          <w:sz w:val="24"/>
          <w:szCs w:val="24"/>
        </w:rPr>
        <w:t>On the whole</w:t>
      </w:r>
      <w:proofErr w:type="gramEnd"/>
      <w:r w:rsidRPr="009451C1">
        <w:rPr>
          <w:rFonts w:ascii="Arial" w:eastAsia="Arial" w:hAnsi="Arial" w:cs="Arial"/>
          <w:sz w:val="24"/>
          <w:szCs w:val="24"/>
        </w:rPr>
        <w:t xml:space="preserv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develop realistic attitudes to their responsibilities in adult life and are equipped with the skills needed to keep themselves </w:t>
      </w:r>
      <w:proofErr w:type="gramStart"/>
      <w:r w:rsidRPr="009451C1">
        <w:rPr>
          <w:rFonts w:ascii="Arial" w:eastAsia="Arial" w:hAnsi="Arial" w:cs="Arial"/>
          <w:color w:val="000000"/>
          <w:sz w:val="24"/>
          <w:szCs w:val="24"/>
        </w:rPr>
        <w:t>safe;</w:t>
      </w:r>
      <w:proofErr w:type="gramEnd"/>
      <w:r w:rsidRPr="009451C1">
        <w:rPr>
          <w:rFonts w:ascii="Arial" w:eastAsia="Arial" w:hAnsi="Arial" w:cs="Arial"/>
          <w:color w:val="000000"/>
          <w:sz w:val="24"/>
          <w:szCs w:val="24"/>
        </w:rPr>
        <w:t xml:space="preserv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 xml:space="preserve">There is a proactive approach to substance misuse. Issues of drugs and substance misuse are </w:t>
      </w:r>
      <w:proofErr w:type="gramStart"/>
      <w:r w:rsidRPr="00C86ADF">
        <w:rPr>
          <w:rFonts w:ascii="Arial" w:eastAsia="Arial" w:hAnsi="Arial" w:cs="Arial"/>
          <w:sz w:val="24"/>
          <w:szCs w:val="24"/>
        </w:rPr>
        <w:t>recorded</w:t>
      </w:r>
      <w:r w:rsidR="0062550D" w:rsidRPr="002404A3">
        <w:rPr>
          <w:rFonts w:ascii="Arial" w:eastAsia="Arial" w:hAnsi="Arial" w:cs="Arial"/>
          <w:color w:val="000000" w:themeColor="text1"/>
          <w:sz w:val="24"/>
          <w:szCs w:val="24"/>
        </w:rPr>
        <w:t>,</w:t>
      </w:r>
      <w:proofErr w:type="gramEnd"/>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9F5877" w:rsidRPr="009F5877">
        <w:rPr>
          <w:rFonts w:ascii="Calibri" w:eastAsia="Calibri" w:hAnsi="Calibri" w:cs="Calibri"/>
          <w:color w:val="auto"/>
          <w:sz w:val="22"/>
          <w:szCs w:val="22"/>
          <w:lang w:eastAsia="ar-SA"/>
        </w:rPr>
        <w:t xml:space="preserve"> </w:t>
      </w:r>
      <w:hyperlink r:id="rId30" w:history="1">
        <w:r w:rsidR="009F5877" w:rsidRPr="00DC3B2D">
          <w:rPr>
            <w:rStyle w:val="Hyperlink"/>
            <w:rFonts w:ascii="Arial" w:eastAsia="Arial" w:hAnsi="Arial" w:cs="Arial"/>
            <w:color w:val="00B050"/>
          </w:rPr>
          <w:t>multi-agency threshold framework</w:t>
        </w:r>
      </w:hyperlink>
      <w:r w:rsidR="00D638F8" w:rsidRPr="00DC3B2D">
        <w:rPr>
          <w:rFonts w:ascii="Arial" w:eastAsia="Arial" w:hAnsi="Arial" w:cs="Arial"/>
          <w:color w:val="0000FF"/>
        </w:rPr>
        <w:t xml:space="preserve"> </w:t>
      </w:r>
      <w:r w:rsidR="00953CC6" w:rsidRPr="00DC3B2D">
        <w:rPr>
          <w:rFonts w:ascii="Arial" w:eastAsia="Arial" w:hAnsi="Arial" w:cs="Arial"/>
          <w:color w:val="000000" w:themeColor="text1"/>
        </w:rPr>
        <w:t>this document support</w:t>
      </w:r>
      <w:r w:rsidR="00C26C30" w:rsidRPr="00DC3B2D">
        <w:rPr>
          <w:rFonts w:ascii="Arial" w:eastAsia="Arial" w:hAnsi="Arial" w:cs="Arial"/>
          <w:color w:val="000000" w:themeColor="text1"/>
        </w:rPr>
        <w:t>s</w:t>
      </w:r>
      <w:r w:rsidR="00953CC6" w:rsidRPr="00DC3B2D">
        <w:rPr>
          <w:rFonts w:ascii="Arial" w:eastAsia="Arial" w:hAnsi="Arial" w:cs="Arial"/>
          <w:color w:val="000000" w:themeColor="text1"/>
        </w:rPr>
        <w:t xml:space="preserve"> professionals to </w:t>
      </w:r>
      <w:r w:rsidR="00953CC6" w:rsidRPr="00DC3B2D">
        <w:rPr>
          <w:rFonts w:ascii="Arial" w:hAnsi="Arial" w:cs="Arial"/>
          <w:color w:val="000000" w:themeColor="text1"/>
        </w:rPr>
        <w:t>access th</w:t>
      </w:r>
      <w:r w:rsidR="00953CC6" w:rsidRPr="009451C1">
        <w:rPr>
          <w:rFonts w:ascii="Arial" w:hAnsi="Arial" w:cs="Arial"/>
          <w:color w:val="000000" w:themeColor="text1"/>
        </w:rPr>
        <w:t xml:space="preserve">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03963FCE"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w:t>
      </w:r>
      <w:r w:rsidRPr="002404A3">
        <w:rPr>
          <w:rFonts w:ascii="Arial" w:eastAsia="Arial" w:hAnsi="Arial" w:cs="Arial"/>
          <w:color w:val="000000" w:themeColor="text1"/>
          <w:sz w:val="24"/>
          <w:szCs w:val="24"/>
        </w:rPr>
        <w:t xml:space="preserve">established </w:t>
      </w:r>
      <w:r w:rsidR="0062550D" w:rsidRPr="002404A3">
        <w:rPr>
          <w:rFonts w:ascii="Arial" w:eastAsia="Arial" w:hAnsi="Arial" w:cs="Arial"/>
          <w:color w:val="000000" w:themeColor="text1"/>
          <w:sz w:val="24"/>
          <w:szCs w:val="24"/>
        </w:rPr>
        <w:t>pupil</w:t>
      </w:r>
      <w:r w:rsidR="006072AA" w:rsidRPr="002404A3">
        <w:rPr>
          <w:rFonts w:ascii="Arial" w:eastAsia="Arial" w:hAnsi="Arial" w:cs="Arial"/>
          <w:color w:val="000000" w:themeColor="text1"/>
          <w:sz w:val="24"/>
          <w:szCs w:val="24"/>
        </w:rPr>
        <w:t xml:space="preserve"> group</w:t>
      </w:r>
      <w:r w:rsidR="00620E9B" w:rsidRPr="002404A3">
        <w:rPr>
          <w:rFonts w:ascii="Arial" w:eastAsia="Arial" w:hAnsi="Arial" w:cs="Arial"/>
          <w:color w:val="000000" w:themeColor="text1"/>
          <w:sz w:val="24"/>
          <w:szCs w:val="24"/>
        </w:rPr>
        <w:t>/</w:t>
      </w:r>
      <w:r w:rsidR="005D2509"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pupil</w:t>
      </w:r>
      <w:r w:rsidR="00620E9B" w:rsidRPr="002404A3">
        <w:rPr>
          <w:rFonts w:ascii="Arial" w:eastAsia="Arial" w:hAnsi="Arial" w:cs="Arial"/>
          <w:color w:val="000000" w:themeColor="text1"/>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w:t>
      </w:r>
      <w:proofErr w:type="gramStart"/>
      <w:r w:rsidR="006072AA" w:rsidRPr="009451C1">
        <w:rPr>
          <w:rFonts w:ascii="Arial" w:eastAsia="Arial" w:hAnsi="Arial" w:cs="Arial"/>
          <w:sz w:val="24"/>
          <w:szCs w:val="24"/>
        </w:rPr>
        <w:t>in order to</w:t>
      </w:r>
      <w:proofErr w:type="gramEnd"/>
      <w:r w:rsidR="006072AA" w:rsidRPr="009451C1">
        <w:rPr>
          <w:rFonts w:ascii="Arial" w:eastAsia="Arial" w:hAnsi="Arial" w:cs="Arial"/>
          <w:sz w:val="24"/>
          <w:szCs w:val="24"/>
        </w:rPr>
        <w:t xml:space="preserve"> develop aspects of safeguarding e.g. through the curriculum, approaches</w:t>
      </w:r>
      <w:r w:rsidR="00EE12ED">
        <w:rPr>
          <w:rFonts w:ascii="Arial" w:eastAsia="Arial" w:hAnsi="Arial" w:cs="Arial"/>
          <w:sz w:val="24"/>
          <w:szCs w:val="24"/>
        </w:rPr>
        <w:t xml:space="preserve">, </w:t>
      </w:r>
      <w:r w:rsidR="006072AA" w:rsidRPr="009451C1">
        <w:rPr>
          <w:rFonts w:ascii="Arial" w:eastAsia="Arial" w:hAnsi="Arial" w:cs="Arial"/>
          <w:sz w:val="24"/>
          <w:szCs w:val="24"/>
        </w:rPr>
        <w:t>displays</w:t>
      </w:r>
      <w:r w:rsidR="00EE12ED" w:rsidRPr="00EE12ED">
        <w:rPr>
          <w:rFonts w:ascii="Arial" w:eastAsia="Arial" w:hAnsi="Arial" w:cs="Arial"/>
          <w:i/>
          <w:iCs/>
          <w:sz w:val="24"/>
          <w:szCs w:val="24"/>
        </w:rPr>
        <w:t>, school council</w:t>
      </w:r>
      <w:r w:rsidR="00EE12ED">
        <w:rPr>
          <w:rFonts w:ascii="Arial" w:eastAsia="Arial" w:hAnsi="Arial" w:cs="Arial"/>
          <w:i/>
          <w:iCs/>
          <w:sz w:val="24"/>
          <w:szCs w:val="24"/>
        </w:rPr>
        <w:t>.</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62971B62" w14:textId="4C84CC3E" w:rsidR="009372E3" w:rsidRPr="009451C1" w:rsidRDefault="009372E3"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We consult with, listen and respond to pupils; our school’s arrangements for this are </w:t>
      </w:r>
      <w:r w:rsidR="00EE12ED">
        <w:rPr>
          <w:rFonts w:ascii="Arial" w:eastAsia="Arial" w:hAnsi="Arial" w:cs="Arial"/>
          <w:iCs/>
          <w:sz w:val="24"/>
          <w:szCs w:val="24"/>
        </w:rPr>
        <w:t xml:space="preserve">regular pupil voice monitoring, school council meetings, discussions during curriculum time, assemblies. </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w:t>
      </w:r>
      <w:proofErr w:type="gramStart"/>
      <w:r w:rsidR="009372E3" w:rsidRPr="009451C1">
        <w:rPr>
          <w:rFonts w:ascii="Arial" w:eastAsia="Arial" w:hAnsi="Arial" w:cs="Arial"/>
          <w:sz w:val="24"/>
          <w:szCs w:val="24"/>
        </w:rPr>
        <w:t>take action</w:t>
      </w:r>
      <w:proofErr w:type="gramEnd"/>
      <w:r w:rsidR="009372E3" w:rsidRPr="009451C1">
        <w:rPr>
          <w:rFonts w:ascii="Arial" w:eastAsia="Arial" w:hAnsi="Arial" w:cs="Arial"/>
          <w:sz w:val="24"/>
          <w:szCs w:val="24"/>
        </w:rPr>
        <w:t xml:space="preserve">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764939">
      <w:pPr>
        <w:numPr>
          <w:ilvl w:val="0"/>
          <w:numId w:val="25"/>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DC3B2D"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lastRenderedPageBreak/>
        <w:t>has special educational needs (</w:t>
      </w:r>
      <w:proofErr w:type="gramStart"/>
      <w:r w:rsidR="0045608F" w:rsidRPr="00DC3B2D">
        <w:rPr>
          <w:rFonts w:ascii="Arial" w:hAnsi="Arial" w:cs="Arial"/>
          <w:color w:val="00B050"/>
          <w:sz w:val="24"/>
          <w:lang w:val="en"/>
        </w:rPr>
        <w:t>whether</w:t>
      </w:r>
      <w:r w:rsidRPr="00DC3B2D">
        <w:rPr>
          <w:rFonts w:ascii="Arial" w:hAnsi="Arial" w:cs="Arial"/>
          <w:color w:val="00B050"/>
          <w:sz w:val="24"/>
          <w:lang w:val="en"/>
        </w:rPr>
        <w:t xml:space="preserve"> </w:t>
      </w:r>
      <w:r w:rsidR="009F5877" w:rsidRPr="00DC3B2D">
        <w:rPr>
          <w:rFonts w:ascii="Arial" w:hAnsi="Arial" w:cs="Arial"/>
          <w:color w:val="00B050"/>
          <w:sz w:val="24"/>
          <w:lang w:val="en"/>
        </w:rPr>
        <w:t>or not</w:t>
      </w:r>
      <w:proofErr w:type="gramEnd"/>
      <w:r w:rsidR="009F5877" w:rsidRPr="00DC3B2D">
        <w:rPr>
          <w:rFonts w:ascii="Arial" w:hAnsi="Arial" w:cs="Arial"/>
          <w:color w:val="00B050"/>
          <w:sz w:val="24"/>
          <w:lang w:val="en"/>
        </w:rPr>
        <w:t xml:space="preserve"> </w:t>
      </w:r>
      <w:r w:rsidRPr="00DC3B2D">
        <w:rPr>
          <w:rFonts w:ascii="Arial" w:hAnsi="Arial" w:cs="Arial"/>
          <w:color w:val="00B050"/>
          <w:sz w:val="24"/>
          <w:lang w:val="en"/>
        </w:rPr>
        <w:t>they have a statutory Education, Health and Care Plan</w:t>
      </w:r>
      <w:r w:rsidRPr="00DC3B2D">
        <w:rPr>
          <w:rFonts w:ascii="Arial" w:hAnsi="Arial" w:cs="Arial"/>
          <w:color w:val="000000" w:themeColor="text1"/>
          <w:sz w:val="24"/>
          <w:lang w:val="en"/>
        </w:rPr>
        <w:t>)</w:t>
      </w:r>
    </w:p>
    <w:p w14:paraId="1940EBEF" w14:textId="6998A1B7" w:rsidR="00D86D52" w:rsidRPr="002404A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showing signs of being drawn into anti-social or criminal behaviour, including gang involvement and association with organised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being radicalised or exploited</w:t>
      </w:r>
    </w:p>
    <w:p w14:paraId="2CBA70F8" w14:textId="0E1CC3A3" w:rsidR="00D86D52" w:rsidRPr="002404A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‘honour</w:t>
      </w:r>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7986B1E5" w:rsidR="00332FAB" w:rsidRPr="00EE12ED" w:rsidRDefault="00332FAB" w:rsidP="00EB36B0">
      <w:pPr>
        <w:autoSpaceDE w:val="0"/>
        <w:autoSpaceDN w:val="0"/>
        <w:adjustRightInd w:val="0"/>
        <w:jc w:val="both"/>
        <w:rPr>
          <w:rFonts w:ascii="Arial" w:eastAsia="Arial" w:hAnsi="Arial" w:cs="Arial"/>
          <w:iCs/>
          <w:color w:val="FF0000"/>
          <w:sz w:val="24"/>
          <w:szCs w:val="24"/>
        </w:rPr>
      </w:pPr>
      <w:r w:rsidRPr="009451C1">
        <w:rPr>
          <w:rFonts w:ascii="Arial" w:eastAsia="Arial" w:hAnsi="Arial" w:cs="Arial"/>
          <w:sz w:val="24"/>
          <w:szCs w:val="24"/>
        </w:rPr>
        <w:t xml:space="preserve">Our school is an Operation Encompass school which means that we </w:t>
      </w:r>
      <w:proofErr w:type="gramStart"/>
      <w:r w:rsidRPr="009451C1">
        <w:rPr>
          <w:rFonts w:ascii="Arial" w:eastAsia="Arial" w:hAnsi="Arial" w:cs="Arial"/>
          <w:sz w:val="24"/>
          <w:szCs w:val="24"/>
        </w:rPr>
        <w:t>are able to</w:t>
      </w:r>
      <w:proofErr w:type="gramEnd"/>
      <w:r w:rsidRPr="009451C1">
        <w:rPr>
          <w:rFonts w:ascii="Arial" w:eastAsia="Arial" w:hAnsi="Arial" w:cs="Arial"/>
          <w:sz w:val="24"/>
          <w:szCs w:val="24"/>
        </w:rPr>
        <w:t xml:space="preserve">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r w:rsidR="00EE12ED" w:rsidRPr="00EE12ED">
        <w:rPr>
          <w:rFonts w:ascii="Arial" w:eastAsia="Arial" w:hAnsi="Arial" w:cs="Arial"/>
          <w:iCs/>
          <w:sz w:val="24"/>
          <w:szCs w:val="24"/>
        </w:rPr>
        <w:t>The safeguarding team have completed Operation Encompass training</w:t>
      </w:r>
      <w:r w:rsidR="00EE12ED">
        <w:rPr>
          <w:rFonts w:ascii="Arial" w:eastAsia="Arial" w:hAnsi="Arial" w:cs="Arial"/>
          <w:iCs/>
          <w:sz w:val="24"/>
          <w:szCs w:val="24"/>
        </w:rPr>
        <w:t xml:space="preserve"> and posters are displayed in and around school to promote this.  Children are taught about healthy relationships through the curriculum and assemblies.</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 xml:space="preserve">onversation with the Designated Safeguarding </w:t>
      </w:r>
      <w:proofErr w:type="gramStart"/>
      <w:r w:rsidR="00DB3F26" w:rsidRPr="009451C1">
        <w:rPr>
          <w:rFonts w:ascii="Arial" w:eastAsia="Arial" w:hAnsi="Arial" w:cs="Arial"/>
          <w:sz w:val="24"/>
          <w:szCs w:val="24"/>
        </w:rPr>
        <w:t>L</w:t>
      </w:r>
      <w:r w:rsidRPr="009451C1">
        <w:rPr>
          <w:rFonts w:ascii="Arial" w:eastAsia="Arial" w:hAnsi="Arial" w:cs="Arial"/>
          <w:sz w:val="24"/>
          <w:szCs w:val="24"/>
        </w:rPr>
        <w:t>ead</w:t>
      </w:r>
      <w:proofErr w:type="gramEnd"/>
      <w:r w:rsidRPr="009451C1">
        <w:rPr>
          <w:rFonts w:ascii="Arial" w:eastAsia="Arial" w:hAnsi="Arial" w:cs="Arial"/>
          <w:sz w:val="24"/>
          <w:szCs w:val="24"/>
        </w:rPr>
        <w:t xml:space="preserve"> to agree a course of action, although any staff member can make </w:t>
      </w:r>
      <w:r w:rsidRPr="009451C1">
        <w:rPr>
          <w:rFonts w:ascii="Arial" w:eastAsia="Arial" w:hAnsi="Arial" w:cs="Arial"/>
          <w:sz w:val="24"/>
          <w:szCs w:val="24"/>
        </w:rPr>
        <w:lastRenderedPageBreak/>
        <w:t xml:space="preserve">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 xml:space="preserve">The pyramid of </w:t>
      </w:r>
      <w:r w:rsidRPr="00DC3B2D">
        <w:rPr>
          <w:rFonts w:ascii="Arial" w:eastAsiaTheme="minorHAnsi" w:hAnsi="Arial" w:cs="Arial"/>
          <w:color w:val="000000" w:themeColor="text1"/>
          <w:sz w:val="24"/>
          <w:szCs w:val="24"/>
          <w:lang w:eastAsia="en-US"/>
        </w:rPr>
        <w:t>support</w:t>
      </w:r>
      <w:r w:rsidR="00E74051" w:rsidRPr="00DC3B2D">
        <w:rPr>
          <w:rFonts w:ascii="Arial" w:eastAsiaTheme="minorHAnsi" w:hAnsi="Arial" w:cs="Arial"/>
          <w:color w:val="000000" w:themeColor="text1"/>
          <w:sz w:val="24"/>
          <w:szCs w:val="24"/>
          <w:lang w:eastAsia="en-US"/>
        </w:rPr>
        <w:t xml:space="preserve"> </w:t>
      </w:r>
      <w:r w:rsidR="00B11FFB" w:rsidRPr="00DC3B2D">
        <w:rPr>
          <w:rFonts w:ascii="Arial" w:eastAsiaTheme="minorHAnsi" w:hAnsi="Arial" w:cs="Arial"/>
          <w:color w:val="00B050"/>
          <w:sz w:val="24"/>
          <w:szCs w:val="24"/>
          <w:lang w:eastAsia="en-US"/>
        </w:rPr>
        <w:t>(see supporting documentation below</w:t>
      </w:r>
      <w:r w:rsidR="00B11FFB" w:rsidRPr="00DC3B2D">
        <w:rPr>
          <w:rFonts w:ascii="Arial" w:eastAsiaTheme="minorHAnsi" w:hAnsi="Arial" w:cs="Arial"/>
          <w:color w:val="000000" w:themeColor="text1"/>
          <w:sz w:val="24"/>
          <w:szCs w:val="24"/>
          <w:lang w:eastAsia="en-US"/>
        </w:rPr>
        <w:t>)</w:t>
      </w:r>
      <w:r w:rsidR="007E38B3" w:rsidRPr="00DC3B2D">
        <w:rPr>
          <w:rFonts w:ascii="Arial" w:eastAsiaTheme="minorHAnsi" w:hAnsi="Arial" w:cs="Arial"/>
          <w:color w:val="000000" w:themeColor="text1"/>
          <w:sz w:val="24"/>
          <w:szCs w:val="24"/>
          <w:lang w:eastAsia="en-US"/>
        </w:rPr>
        <w:t xml:space="preserve"> will help us to identify what </w:t>
      </w:r>
      <w:r w:rsidRPr="00DC3B2D">
        <w:rPr>
          <w:rFonts w:ascii="Arial" w:eastAsiaTheme="minorHAnsi" w:hAnsi="Arial" w:cs="Arial"/>
          <w:color w:val="000000" w:themeColor="text1"/>
          <w:sz w:val="24"/>
          <w:szCs w:val="24"/>
          <w:lang w:eastAsia="en-US"/>
        </w:rPr>
        <w:t>advice and</w:t>
      </w:r>
      <w:r w:rsidR="007E38B3" w:rsidRPr="00DC3B2D">
        <w:rPr>
          <w:rFonts w:ascii="Arial" w:eastAsiaTheme="minorHAnsi" w:hAnsi="Arial" w:cs="Arial"/>
          <w:color w:val="000000" w:themeColor="text1"/>
          <w:sz w:val="24"/>
          <w:szCs w:val="24"/>
          <w:lang w:eastAsia="en-US"/>
        </w:rPr>
        <w:t xml:space="preserve"> </w:t>
      </w:r>
      <w:r w:rsidRPr="00DC3B2D">
        <w:rPr>
          <w:rFonts w:ascii="Arial" w:eastAsiaTheme="minorHAnsi" w:hAnsi="Arial" w:cs="Arial"/>
          <w:color w:val="000000" w:themeColor="text1"/>
          <w:sz w:val="24"/>
          <w:szCs w:val="24"/>
          <w:lang w:eastAsia="en-US"/>
        </w:rPr>
        <w:t xml:space="preserve">guidance </w:t>
      </w:r>
      <w:r w:rsidR="007E38B3" w:rsidRPr="00DC3B2D">
        <w:rPr>
          <w:rFonts w:ascii="Arial" w:eastAsiaTheme="minorHAnsi" w:hAnsi="Arial" w:cs="Arial"/>
          <w:color w:val="000000" w:themeColor="text1"/>
          <w:sz w:val="24"/>
          <w:szCs w:val="24"/>
          <w:lang w:eastAsia="en-US"/>
        </w:rPr>
        <w:t>is available and who to</w:t>
      </w:r>
      <w:r w:rsidRPr="00DC3B2D">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DC3B2D">
        <w:rPr>
          <w:rFonts w:ascii="Arial" w:eastAsiaTheme="minorHAnsi" w:hAnsi="Arial" w:cs="Arial"/>
          <w:color w:val="00B050"/>
          <w:sz w:val="24"/>
          <w:szCs w:val="24"/>
          <w:lang w:eastAsia="en-US"/>
        </w:rPr>
        <w:t xml:space="preserve">is now </w:t>
      </w:r>
      <w:r w:rsidRPr="00DC3B2D">
        <w:rPr>
          <w:rFonts w:ascii="Arial" w:eastAsiaTheme="minorHAnsi" w:hAnsi="Arial" w:cs="Arial"/>
          <w:color w:val="00B050"/>
          <w:sz w:val="24"/>
          <w:szCs w:val="24"/>
          <w:lang w:eastAsia="en-US"/>
        </w:rPr>
        <w:t xml:space="preserve">implemented </w:t>
      </w:r>
      <w:r w:rsidRPr="00DC3B2D">
        <w:rPr>
          <w:rFonts w:ascii="Arial" w:eastAsiaTheme="minorHAnsi" w:hAnsi="Arial" w:cs="Arial"/>
          <w:color w:val="000000" w:themeColor="text1"/>
          <w:sz w:val="24"/>
          <w:szCs w:val="24"/>
          <w:lang w:eastAsia="en-US"/>
        </w:rPr>
        <w:t>across Cheshire East will strengthen existing partnerships in each locality making it easier for practitioners to get support for families.</w:t>
      </w:r>
      <w:r w:rsidR="00E74051" w:rsidRPr="00DC3B2D">
        <w:rPr>
          <w:rFonts w:ascii="Arial" w:eastAsiaTheme="minorHAnsi" w:hAnsi="Arial" w:cs="Arial"/>
          <w:color w:val="000000" w:themeColor="text1"/>
          <w:sz w:val="24"/>
          <w:szCs w:val="24"/>
          <w:lang w:eastAsia="en-US"/>
        </w:rPr>
        <w:t xml:space="preserve">  </w:t>
      </w:r>
      <w:r w:rsidR="00E74051" w:rsidRPr="00DC3B2D">
        <w:rPr>
          <w:rFonts w:ascii="Arial" w:eastAsiaTheme="minorHAnsi" w:hAnsi="Arial" w:cs="Arial"/>
          <w:color w:val="00B050"/>
          <w:sz w:val="24"/>
          <w:szCs w:val="24"/>
          <w:lang w:eastAsia="en-US"/>
        </w:rPr>
        <w:t>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31"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7C420C95"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EE12ED">
        <w:rPr>
          <w:rFonts w:ascii="Arial" w:eastAsia="Arial" w:hAnsi="Arial" w:cs="Arial"/>
          <w:color w:val="000000"/>
          <w:sz w:val="24"/>
          <w:szCs w:val="24"/>
        </w:rPr>
        <w:t xml:space="preserve"> including NSPCC, Childline.</w:t>
      </w:r>
      <w:r w:rsidRPr="009451C1">
        <w:rPr>
          <w:rFonts w:ascii="Arial" w:eastAsia="Arial" w:hAnsi="Arial" w:cs="Arial"/>
          <w:i/>
          <w:color w:val="FF0000"/>
          <w:sz w:val="24"/>
          <w:szCs w:val="24"/>
        </w:rPr>
        <w:t xml:space="preserve">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t xml:space="preserve">In our school we ensure that we follow </w:t>
      </w:r>
      <w:hyperlink r:id="rId32" w:history="1">
        <w:r w:rsidRPr="00DC3B2D">
          <w:rPr>
            <w:rStyle w:val="Hyperlink"/>
            <w:rFonts w:ascii="Arial" w:eastAsia="Arial" w:hAnsi="Arial" w:cs="Arial"/>
            <w:color w:val="00B050"/>
            <w:sz w:val="24"/>
            <w:szCs w:val="24"/>
            <w:u w:val="none"/>
          </w:rPr>
          <w:t>Cheshire East’s Multi-</w:t>
        </w:r>
        <w:r w:rsidR="00DC3B2D">
          <w:rPr>
            <w:rStyle w:val="Hyperlink"/>
            <w:rFonts w:ascii="Arial" w:eastAsia="Arial" w:hAnsi="Arial" w:cs="Arial"/>
            <w:color w:val="00B050"/>
            <w:sz w:val="24"/>
            <w:szCs w:val="24"/>
            <w:u w:val="none"/>
          </w:rPr>
          <w:t>A</w:t>
        </w:r>
        <w:r w:rsidRPr="00DC3B2D">
          <w:rPr>
            <w:rStyle w:val="Hyperlink"/>
            <w:rFonts w:ascii="Arial" w:eastAsia="Arial" w:hAnsi="Arial" w:cs="Arial"/>
            <w:color w:val="00B050"/>
            <w:sz w:val="24"/>
            <w:szCs w:val="24"/>
            <w:u w:val="none"/>
          </w:rPr>
          <w:t xml:space="preserve">gency </w:t>
        </w:r>
        <w:r w:rsidR="008177CE" w:rsidRPr="00DC3B2D">
          <w:rPr>
            <w:rStyle w:val="Hyperlink"/>
            <w:rFonts w:ascii="Arial" w:eastAsia="Arial" w:hAnsi="Arial" w:cs="Arial"/>
            <w:color w:val="00B050"/>
            <w:sz w:val="24"/>
            <w:szCs w:val="24"/>
            <w:u w:val="none"/>
          </w:rPr>
          <w:t xml:space="preserve">Safeguarding Arrangements </w:t>
        </w:r>
        <w:hyperlink r:id="rId33" w:history="1">
          <w:r w:rsidR="008177CE" w:rsidRPr="00DC3B2D">
            <w:rPr>
              <w:rStyle w:val="Hyperlink"/>
              <w:rFonts w:ascii="Arial" w:eastAsia="Arial" w:hAnsi="Arial" w:cs="Arial"/>
              <w:color w:val="00B050"/>
              <w:sz w:val="24"/>
              <w:szCs w:val="24"/>
            </w:rPr>
            <w:t>Multi-Agency Safeguarding Arrangements</w:t>
          </w:r>
        </w:hyperlink>
        <w:r w:rsidR="008177CE" w:rsidRPr="00DC3B2D">
          <w:rPr>
            <w:rStyle w:val="Hyperlink"/>
            <w:rFonts w:ascii="Arial" w:eastAsia="Arial" w:hAnsi="Arial" w:cs="Arial"/>
            <w:color w:val="00B050"/>
            <w:sz w:val="24"/>
            <w:szCs w:val="24"/>
            <w:u w:val="none"/>
          </w:rPr>
          <w:t xml:space="preserve"> and the </w:t>
        </w:r>
        <w:r w:rsidRPr="00DC3B2D">
          <w:rPr>
            <w:rStyle w:val="Hyperlink"/>
            <w:rFonts w:ascii="Arial" w:eastAsia="Arial" w:hAnsi="Arial" w:cs="Arial"/>
            <w:color w:val="00B050"/>
            <w:sz w:val="24"/>
            <w:szCs w:val="24"/>
            <w:u w:val="none"/>
          </w:rPr>
          <w:t xml:space="preserve">Practice </w:t>
        </w:r>
        <w:r w:rsidR="00DD740D" w:rsidRPr="00DC3B2D">
          <w:rPr>
            <w:rStyle w:val="Hyperlink"/>
            <w:rFonts w:ascii="Arial" w:eastAsia="Arial" w:hAnsi="Arial" w:cs="Arial"/>
            <w:color w:val="00B050"/>
            <w:sz w:val="24"/>
            <w:szCs w:val="24"/>
            <w:u w:val="none"/>
          </w:rPr>
          <w:t xml:space="preserve"> </w:t>
        </w:r>
        <w:r w:rsidRPr="00DC3B2D">
          <w:rPr>
            <w:rStyle w:val="Hyperlink"/>
            <w:rFonts w:ascii="Arial" w:eastAsia="Arial" w:hAnsi="Arial" w:cs="Arial"/>
            <w:color w:val="00B050"/>
            <w:sz w:val="24"/>
            <w:szCs w:val="24"/>
            <w:u w:val="none"/>
          </w:rPr>
          <w:t>Standards</w:t>
        </w:r>
      </w:hyperlink>
      <w:r w:rsidRPr="00C4225C">
        <w:rPr>
          <w:rFonts w:ascii="Arial" w:eastAsia="Arial" w:hAnsi="Arial" w:cs="Arial"/>
          <w:color w:val="00B050"/>
          <w:sz w:val="24"/>
          <w:szCs w:val="24"/>
          <w:highlight w:val="yellow"/>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0B7331" w:rsidRPr="002404A3">
        <w:rPr>
          <w:rFonts w:ascii="Arial" w:eastAsiaTheme="minorHAnsi" w:hAnsi="Arial" w:cs="Arial"/>
          <w:color w:val="000000" w:themeColor="text1"/>
          <w:sz w:val="24"/>
          <w:szCs w:val="24"/>
          <w:lang w:eastAsia="en-US"/>
        </w:rPr>
        <w:t xml:space="preserve"> </w:t>
      </w:r>
      <w:hyperlink r:id="rId34" w:history="1">
        <w:proofErr w:type="spellStart"/>
        <w:r w:rsidR="000B7331" w:rsidRPr="002404A3">
          <w:rPr>
            <w:rStyle w:val="Hyperlink"/>
            <w:rFonts w:asciiTheme="minorHAnsi" w:hAnsiTheme="minorHAnsi" w:cstheme="minorHAnsi"/>
            <w:color w:val="000000" w:themeColor="text1"/>
            <w:sz w:val="24"/>
            <w:szCs w:val="24"/>
          </w:rPr>
          <w:t>Procedure</w:t>
        </w:r>
        <w:proofErr w:type="spellEnd"/>
        <w:r w:rsidR="000B7331" w:rsidRPr="002404A3">
          <w:rPr>
            <w:rStyle w:val="Hyperlink"/>
            <w:rFonts w:asciiTheme="minorHAnsi" w:hAnsiTheme="minorHAnsi" w:cstheme="minorHAnsi"/>
            <w:color w:val="000000" w:themeColor="text1"/>
            <w:sz w:val="24"/>
            <w:szCs w:val="24"/>
          </w:rPr>
          <w:t xml:space="preserve"> 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DC3B2D">
        <w:rPr>
          <w:rFonts w:ascii="Arial" w:eastAsia="Arial" w:hAnsi="Arial" w:cs="Arial"/>
          <w:color w:val="00B050"/>
          <w:sz w:val="24"/>
          <w:szCs w:val="24"/>
        </w:rPr>
        <w:t>Cheshire East’s “Recording and Rep</w:t>
      </w:r>
      <w:r w:rsidR="006A2FD9" w:rsidRPr="00DC3B2D">
        <w:rPr>
          <w:rFonts w:ascii="Arial" w:eastAsia="Arial" w:hAnsi="Arial" w:cs="Arial"/>
          <w:color w:val="00B050"/>
          <w:sz w:val="24"/>
          <w:szCs w:val="24"/>
        </w:rPr>
        <w:t xml:space="preserve">orting Guidance” </w:t>
      </w:r>
      <w:r w:rsidR="00223077" w:rsidRPr="00DC3B2D">
        <w:rPr>
          <w:rFonts w:ascii="Arial" w:eastAsia="Arial" w:hAnsi="Arial" w:cs="Arial"/>
          <w:color w:val="00B050"/>
          <w:sz w:val="24"/>
          <w:szCs w:val="24"/>
        </w:rPr>
        <w:t>202</w:t>
      </w:r>
      <w:r w:rsidR="002404A3" w:rsidRPr="00DC3B2D">
        <w:rPr>
          <w:rFonts w:ascii="Arial" w:eastAsia="Arial" w:hAnsi="Arial" w:cs="Arial"/>
          <w:color w:val="00B050"/>
          <w:sz w:val="24"/>
          <w:szCs w:val="24"/>
        </w:rPr>
        <w:t>5</w:t>
      </w:r>
      <w:r w:rsidRPr="00DC3B2D">
        <w:rPr>
          <w:rFonts w:ascii="Arial" w:eastAsia="Arial" w:hAnsi="Arial" w:cs="Arial"/>
          <w:sz w:val="24"/>
          <w:szCs w:val="24"/>
        </w:rPr>
        <w:t>;</w:t>
      </w:r>
      <w:r w:rsidRPr="00DC3B2D">
        <w:rPr>
          <w:rFonts w:ascii="Arial" w:eastAsia="Arial" w:hAnsi="Arial" w:cs="Arial"/>
          <w:color w:val="000000"/>
          <w:sz w:val="24"/>
          <w:szCs w:val="24"/>
        </w:rPr>
        <w:t xml:space="preserve"> the Designated Safeguardin</w:t>
      </w:r>
      <w:r w:rsidRPr="009451C1">
        <w:rPr>
          <w:rFonts w:ascii="Arial" w:eastAsia="Arial" w:hAnsi="Arial" w:cs="Arial"/>
          <w:color w:val="000000"/>
          <w:sz w:val="24"/>
          <w:szCs w:val="24"/>
        </w:rPr>
        <w:t xml:space="preserve">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48A3BD03" w14:textId="0D8B6CA7" w:rsidR="00953040" w:rsidRDefault="00953040" w:rsidP="00953040">
      <w:pPr>
        <w:autoSpaceDE w:val="0"/>
        <w:autoSpaceDN w:val="0"/>
        <w:adjustRightInd w:val="0"/>
        <w:rPr>
          <w:rFonts w:ascii="Arial" w:eastAsia="Arial" w:hAnsi="Arial" w:cs="Arial"/>
          <w:color w:val="000000"/>
          <w:sz w:val="24"/>
          <w:szCs w:val="24"/>
        </w:rPr>
      </w:pPr>
      <w:r w:rsidRPr="00DC3B2D">
        <w:rPr>
          <w:rFonts w:ascii="Arial" w:eastAsia="Arial" w:hAnsi="Arial" w:cs="Arial"/>
          <w:color w:val="00B050"/>
          <w:sz w:val="24"/>
          <w:szCs w:val="24"/>
        </w:rPr>
        <w:t xml:space="preserve">We follow the non-statutory Information Sharing Guidance when making decisions about whether to share information </w:t>
      </w:r>
      <w:hyperlink r:id="rId35" w:history="1">
        <w:r w:rsidR="00F85E50" w:rsidRPr="00F85E50">
          <w:rPr>
            <w:rStyle w:val="Hyperlink"/>
            <w:rFonts w:ascii="Arial" w:eastAsia="Arial" w:hAnsi="Arial" w:cs="Arial"/>
            <w:sz w:val="24"/>
            <w:szCs w:val="24"/>
          </w:rPr>
          <w:t xml:space="preserve">DfE non statutory information sharing advice for practitioners providing safeguarding services for children, young </w:t>
        </w:r>
        <w:proofErr w:type="spellStart"/>
        <w:r w:rsidR="00F85E50" w:rsidRPr="00F85E50">
          <w:rPr>
            <w:rStyle w:val="Hyperlink"/>
            <w:rFonts w:ascii="Arial" w:eastAsia="Arial" w:hAnsi="Arial" w:cs="Arial"/>
            <w:sz w:val="24"/>
            <w:szCs w:val="24"/>
          </w:rPr>
          <w:t>people,parents</w:t>
        </w:r>
        <w:proofErr w:type="spellEnd"/>
        <w:r w:rsidR="00F85E50" w:rsidRPr="00F85E50">
          <w:rPr>
            <w:rStyle w:val="Hyperlink"/>
            <w:rFonts w:ascii="Arial" w:eastAsia="Arial" w:hAnsi="Arial" w:cs="Arial"/>
            <w:sz w:val="24"/>
            <w:szCs w:val="24"/>
          </w:rPr>
          <w:t xml:space="preserve">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w:t>
      </w:r>
      <w:proofErr w:type="gramStart"/>
      <w:r w:rsidRPr="009451C1">
        <w:rPr>
          <w:rFonts w:ascii="Arial" w:eastAsia="Arial" w:hAnsi="Arial" w:cs="Arial"/>
          <w:color w:val="000000"/>
          <w:sz w:val="24"/>
          <w:szCs w:val="24"/>
        </w:rPr>
        <w:t>a safe haven</w:t>
      </w:r>
      <w:proofErr w:type="gramEnd"/>
      <w:r w:rsidRPr="009451C1">
        <w:rPr>
          <w:rFonts w:ascii="Arial" w:eastAsia="Arial" w:hAnsi="Arial" w:cs="Arial"/>
          <w:color w:val="000000"/>
          <w:sz w:val="24"/>
          <w:szCs w:val="24"/>
        </w:rPr>
        <w:t xml:space="preserve">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proofErr w:type="gramStart"/>
      <w:r w:rsidRPr="009451C1">
        <w:rPr>
          <w:rFonts w:ascii="Arial" w:eastAsia="Arial" w:hAnsi="Arial" w:cs="Arial"/>
          <w:b/>
          <w:color w:val="0070C0"/>
          <w:sz w:val="24"/>
          <w:szCs w:val="24"/>
        </w:rPr>
        <w:t>E</w:t>
      </w:r>
      <w:r w:rsidRPr="009451C1">
        <w:rPr>
          <w:rFonts w:ascii="Arial" w:eastAsia="Arial" w:hAnsi="Arial" w:cs="Arial"/>
          <w:color w:val="0070C0"/>
          <w:sz w:val="24"/>
          <w:szCs w:val="24"/>
        </w:rPr>
        <w:t>xplain</w:t>
      </w:r>
      <w:proofErr w:type="gramEnd"/>
      <w:r w:rsidRPr="009451C1">
        <w:rPr>
          <w:rFonts w:ascii="Arial" w:eastAsia="Arial" w:hAnsi="Arial" w:cs="Arial"/>
          <w:color w:val="0070C0"/>
          <w:sz w:val="24"/>
          <w:szCs w:val="24"/>
        </w:rPr>
        <w:t xml:space="preserve">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 xml:space="preserve">in </w:t>
      </w:r>
      <w:proofErr w:type="gramStart"/>
      <w:r w:rsidRPr="009451C1">
        <w:rPr>
          <w:rFonts w:ascii="Arial" w:eastAsia="Arial" w:hAnsi="Arial" w:cs="Arial"/>
          <w:b/>
          <w:sz w:val="24"/>
          <w:szCs w:val="24"/>
        </w:rPr>
        <w:t>the majority of</w:t>
      </w:r>
      <w:proofErr w:type="gramEnd"/>
      <w:r w:rsidRPr="009451C1">
        <w:rPr>
          <w:rFonts w:ascii="Arial" w:eastAsia="Arial" w:hAnsi="Arial" w:cs="Arial"/>
          <w:b/>
          <w:sz w:val="24"/>
          <w:szCs w:val="24"/>
        </w:rPr>
        <w:t xml:space="preserve">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t>
      </w:r>
      <w:proofErr w:type="gramStart"/>
      <w:r w:rsidRPr="009451C1">
        <w:rPr>
          <w:rFonts w:ascii="Arial" w:eastAsia="Arial" w:hAnsi="Arial" w:cs="Arial"/>
          <w:sz w:val="24"/>
          <w:szCs w:val="24"/>
        </w:rPr>
        <w:t>where</w:t>
      </w:r>
      <w:proofErr w:type="gramEnd"/>
      <w:r w:rsidRPr="009451C1">
        <w:rPr>
          <w:rFonts w:ascii="Arial" w:eastAsia="Arial" w:hAnsi="Arial" w:cs="Arial"/>
          <w:sz w:val="24"/>
          <w:szCs w:val="24"/>
        </w:rPr>
        <w:t xml:space="preserv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w:t>
      </w:r>
      <w:proofErr w:type="gramStart"/>
      <w:r w:rsidRPr="009451C1">
        <w:rPr>
          <w:rFonts w:ascii="Arial" w:eastAsia="Arial" w:hAnsi="Arial" w:cs="Arial"/>
          <w:sz w:val="24"/>
          <w:szCs w:val="24"/>
        </w:rPr>
        <w:t>refer, but</w:t>
      </w:r>
      <w:proofErr w:type="gramEnd"/>
      <w:r w:rsidRPr="009451C1">
        <w:rPr>
          <w:rFonts w:ascii="Arial" w:eastAsia="Arial" w:hAnsi="Arial" w:cs="Arial"/>
          <w:sz w:val="24"/>
          <w:szCs w:val="24"/>
        </w:rPr>
        <w:t xml:space="preserve">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38778A59"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0838D6">
        <w:rPr>
          <w:rFonts w:ascii="Arial" w:eastAsia="Arial" w:hAnsi="Arial" w:cs="Arial"/>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 xml:space="preserve">All records should be dated and signed, with the name of the signatory clearly printed, and filed in chronological order. For electronic record keeping </w:t>
      </w:r>
      <w:proofErr w:type="gramStart"/>
      <w:r w:rsidRPr="002404A3">
        <w:rPr>
          <w:rStyle w:val="ui-provider"/>
          <w:rFonts w:asciiTheme="minorHAnsi" w:hAnsiTheme="minorHAnsi" w:cstheme="minorHAnsi"/>
          <w:color w:val="000000" w:themeColor="text1"/>
          <w:sz w:val="24"/>
          <w:szCs w:val="24"/>
        </w:rPr>
        <w:t>systems</w:t>
      </w:r>
      <w:proofErr w:type="gramEnd"/>
      <w:r w:rsidRPr="002404A3">
        <w:rPr>
          <w:rStyle w:val="ui-provider"/>
          <w:rFonts w:asciiTheme="minorHAnsi" w:hAnsiTheme="minorHAnsi" w:cstheme="minorHAnsi"/>
          <w:color w:val="000000" w:themeColor="text1"/>
          <w:sz w:val="24"/>
          <w:szCs w:val="24"/>
        </w:rPr>
        <w:t xml:space="preserve">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5D03558B"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proofErr w:type="gramStart"/>
      <w:r w:rsidRPr="009451C1">
        <w:rPr>
          <w:rFonts w:ascii="Arial" w:hAnsi="Arial" w:cs="Arial"/>
          <w:iCs/>
          <w:sz w:val="24"/>
          <w:szCs w:val="24"/>
        </w:rPr>
        <w:t>Social</w:t>
      </w:r>
      <w:r w:rsidR="00DC3B2D">
        <w:rPr>
          <w:rFonts w:ascii="Arial" w:hAnsi="Arial" w:cs="Arial"/>
          <w:iCs/>
          <w:sz w:val="24"/>
          <w:szCs w:val="24"/>
        </w:rPr>
        <w:t xml:space="preserve"> </w:t>
      </w:r>
      <w:r w:rsidRPr="009451C1">
        <w:rPr>
          <w:rFonts w:ascii="Arial" w:hAnsi="Arial" w:cs="Arial"/>
          <w:iCs/>
          <w:sz w:val="24"/>
          <w:szCs w:val="24"/>
        </w:rPr>
        <w:t>Media Policy</w:t>
      </w:r>
      <w:proofErr w:type="gramEnd"/>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576B957E" w14:textId="77777777" w:rsidR="000838D6" w:rsidRPr="009451C1" w:rsidRDefault="000838D6" w:rsidP="000838D6">
      <w:pPr>
        <w:autoSpaceDE w:val="0"/>
        <w:autoSpaceDN w:val="0"/>
        <w:adjustRightInd w:val="0"/>
        <w:jc w:val="both"/>
        <w:rPr>
          <w:rFonts w:ascii="Arial" w:hAnsi="Arial" w:cs="Arial"/>
          <w:sz w:val="24"/>
          <w:szCs w:val="24"/>
        </w:rPr>
      </w:pPr>
      <w:r w:rsidRPr="009451C1">
        <w:rPr>
          <w:rFonts w:ascii="Arial" w:hAnsi="Arial" w:cs="Arial"/>
          <w:sz w:val="24"/>
          <w:szCs w:val="24"/>
        </w:rPr>
        <w:t>Personal mobile phones and recording devices (tablets, cameras, laptops etc) are never used by staff at the school/setting.</w:t>
      </w:r>
    </w:p>
    <w:p w14:paraId="5552E48E" w14:textId="77777777" w:rsidR="000838D6" w:rsidRPr="009451C1" w:rsidRDefault="000838D6" w:rsidP="000838D6">
      <w:pPr>
        <w:autoSpaceDE w:val="0"/>
        <w:autoSpaceDN w:val="0"/>
        <w:adjustRightInd w:val="0"/>
        <w:jc w:val="both"/>
        <w:rPr>
          <w:rFonts w:ascii="Arial" w:hAnsi="Arial" w:cs="Arial"/>
          <w:sz w:val="24"/>
          <w:szCs w:val="24"/>
        </w:rPr>
      </w:pPr>
      <w:r w:rsidRPr="009451C1">
        <w:rPr>
          <w:rFonts w:ascii="Arial" w:hAnsi="Arial" w:cs="Arial"/>
          <w:sz w:val="24"/>
          <w:szCs w:val="24"/>
        </w:rPr>
        <w:t xml:space="preserve">If staff have personal phones or </w:t>
      </w:r>
      <w:proofErr w:type="gramStart"/>
      <w:r w:rsidRPr="009451C1">
        <w:rPr>
          <w:rFonts w:ascii="Arial" w:hAnsi="Arial" w:cs="Arial"/>
          <w:sz w:val="24"/>
          <w:szCs w:val="24"/>
        </w:rPr>
        <w:t>devices</w:t>
      </w:r>
      <w:proofErr w:type="gramEnd"/>
      <w:r w:rsidRPr="009451C1">
        <w:rPr>
          <w:rFonts w:ascii="Arial" w:hAnsi="Arial" w:cs="Arial"/>
          <w:sz w:val="24"/>
          <w:szCs w:val="24"/>
        </w:rPr>
        <w:t xml:space="preserve"> these are stored securely </w:t>
      </w:r>
      <w:r w:rsidRPr="00DC5440">
        <w:rPr>
          <w:rFonts w:ascii="Arial" w:hAnsi="Arial" w:cs="Arial"/>
          <w:sz w:val="24"/>
          <w:szCs w:val="24"/>
        </w:rPr>
        <w:t xml:space="preserve">in classroom cupboard </w:t>
      </w:r>
      <w:r w:rsidRPr="009451C1">
        <w:rPr>
          <w:rFonts w:ascii="Arial" w:hAnsi="Arial" w:cs="Arial"/>
          <w:sz w:val="24"/>
          <w:szCs w:val="24"/>
        </w:rPr>
        <w:t xml:space="preserve">and will be switched off or on silent whilst during the teaching day. </w:t>
      </w:r>
    </w:p>
    <w:p w14:paraId="6816F6FF" w14:textId="77777777" w:rsidR="000838D6" w:rsidRPr="009451C1" w:rsidRDefault="000838D6" w:rsidP="000838D6">
      <w:pPr>
        <w:autoSpaceDE w:val="0"/>
        <w:autoSpaceDN w:val="0"/>
        <w:adjustRightInd w:val="0"/>
        <w:jc w:val="both"/>
        <w:rPr>
          <w:rFonts w:ascii="Arial" w:hAnsi="Arial" w:cs="Arial"/>
          <w:sz w:val="24"/>
          <w:szCs w:val="24"/>
        </w:rPr>
      </w:pPr>
      <w:r w:rsidRPr="009451C1">
        <w:rPr>
          <w:rFonts w:ascii="Arial" w:eastAsia="Arial" w:hAnsi="Arial" w:cs="Arial"/>
          <w:sz w:val="24"/>
          <w:szCs w:val="24"/>
        </w:rPr>
        <w:lastRenderedPageBreak/>
        <w:t xml:space="preserve">Electronic devices </w:t>
      </w:r>
      <w:r w:rsidRPr="009451C1">
        <w:rPr>
          <w:rFonts w:ascii="Arial" w:hAnsi="Arial" w:cs="Arial"/>
          <w:bCs/>
          <w:sz w:val="24"/>
          <w:szCs w:val="24"/>
        </w:rPr>
        <w:t>should be password protected so that content cannot be accessed by unauthorised users.</w:t>
      </w:r>
    </w:p>
    <w:p w14:paraId="540E858E" w14:textId="77777777" w:rsidR="000838D6" w:rsidRPr="00B435A4" w:rsidRDefault="000838D6" w:rsidP="000838D6">
      <w:pPr>
        <w:jc w:val="both"/>
        <w:rPr>
          <w:rFonts w:ascii="Arial" w:hAnsi="Arial" w:cs="Arial"/>
          <w:bCs/>
          <w:sz w:val="24"/>
          <w:szCs w:val="24"/>
        </w:rPr>
      </w:pPr>
      <w:r w:rsidRPr="009451C1">
        <w:rPr>
          <w:rFonts w:ascii="Arial" w:hAnsi="Arial" w:cs="Arial"/>
          <w:bCs/>
          <w:sz w:val="24"/>
          <w:szCs w:val="24"/>
        </w:rPr>
        <w:t>It is the responsibility of the staff member to ensure that there is no illegal or inappropriate content stored or used on their device when brought on to school grounds.</w:t>
      </w:r>
    </w:p>
    <w:p w14:paraId="54F93C74" w14:textId="77777777" w:rsidR="007127BC" w:rsidRDefault="007127BC"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4BEF6991" w14:textId="26EED967" w:rsidR="000838D6" w:rsidRPr="009451C1" w:rsidRDefault="000838D6" w:rsidP="000838D6">
      <w:pPr>
        <w:jc w:val="both"/>
        <w:rPr>
          <w:rFonts w:ascii="Arial" w:eastAsia="Arial" w:hAnsi="Arial" w:cs="Arial"/>
          <w:b/>
          <w:bCs/>
          <w:color w:val="FF0000"/>
          <w:sz w:val="24"/>
          <w:szCs w:val="24"/>
        </w:rPr>
      </w:pPr>
      <w:r w:rsidRPr="007D699E">
        <w:rPr>
          <w:rFonts w:ascii="Arial" w:hAnsi="Arial" w:cs="Arial"/>
          <w:bCs/>
          <w:sz w:val="24"/>
          <w:szCs w:val="24"/>
        </w:rPr>
        <w:t xml:space="preserve">School devices remain the property of </w:t>
      </w:r>
      <w:r w:rsidRPr="00B435A4">
        <w:rPr>
          <w:rFonts w:ascii="Arial" w:eastAsia="Arial" w:hAnsi="Arial" w:cs="Arial"/>
          <w:sz w:val="24"/>
          <w:szCs w:val="24"/>
        </w:rPr>
        <w:t>Pear Tree Primary School</w:t>
      </w:r>
      <w:r w:rsidRPr="007D699E">
        <w:rPr>
          <w:rFonts w:ascii="Arial" w:eastAsia="Arial" w:hAnsi="Arial" w:cs="Arial"/>
          <w:sz w:val="24"/>
          <w:szCs w:val="24"/>
        </w:rPr>
        <w:t xml:space="preserve"> and in using them</w:t>
      </w:r>
      <w:r>
        <w:rPr>
          <w:rFonts w:ascii="Arial" w:eastAsia="Arial" w:hAnsi="Arial" w:cs="Arial"/>
          <w:sz w:val="24"/>
          <w:szCs w:val="24"/>
        </w:rPr>
        <w:t>,</w:t>
      </w:r>
      <w:r w:rsidRPr="007D699E">
        <w:rPr>
          <w:rFonts w:ascii="Arial" w:eastAsia="Arial" w:hAnsi="Arial" w:cs="Arial"/>
          <w:sz w:val="24"/>
          <w:szCs w:val="24"/>
        </w:rPr>
        <w:t xml:space="preserve"> staff will follow the staff code of conduct and the school’s e-safety policy</w:t>
      </w:r>
      <w:r>
        <w:rPr>
          <w:rFonts w:ascii="Arial" w:eastAsia="Arial" w:hAnsi="Arial" w:cs="Arial"/>
          <w:sz w:val="24"/>
          <w:szCs w:val="24"/>
        </w:rPr>
        <w:t xml:space="preserve">, </w:t>
      </w:r>
      <w:proofErr w:type="gramStart"/>
      <w:r w:rsidRPr="007D699E">
        <w:rPr>
          <w:rFonts w:ascii="Arial" w:eastAsia="Arial" w:hAnsi="Arial" w:cs="Arial"/>
          <w:sz w:val="24"/>
          <w:szCs w:val="24"/>
        </w:rPr>
        <w:t>tak</w:t>
      </w:r>
      <w:r>
        <w:rPr>
          <w:rFonts w:ascii="Arial" w:eastAsia="Arial" w:hAnsi="Arial" w:cs="Arial"/>
          <w:sz w:val="24"/>
          <w:szCs w:val="24"/>
        </w:rPr>
        <w:t>ing</w:t>
      </w:r>
      <w:r w:rsidRPr="007D699E">
        <w:rPr>
          <w:rFonts w:ascii="Arial" w:eastAsia="Arial" w:hAnsi="Arial" w:cs="Arial"/>
          <w:sz w:val="24"/>
          <w:szCs w:val="24"/>
        </w:rPr>
        <w:t xml:space="preserve"> into account</w:t>
      </w:r>
      <w:proofErr w:type="gramEnd"/>
      <w:r w:rsidRPr="007D699E">
        <w:rPr>
          <w:rFonts w:ascii="Arial" w:eastAsia="Arial" w:hAnsi="Arial" w:cs="Arial"/>
          <w:sz w:val="24"/>
          <w:szCs w:val="24"/>
        </w:rPr>
        <w:t xml:space="preserve"> the general data protection regulations as outlined in the school’s Data Protection policy.</w:t>
      </w:r>
    </w:p>
    <w:p w14:paraId="3AB1B9D1" w14:textId="77777777" w:rsidR="000838D6" w:rsidRPr="009451C1" w:rsidRDefault="000838D6" w:rsidP="000838D6">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4F324E1B" w14:textId="77777777" w:rsidR="000838D6" w:rsidRPr="009451C1" w:rsidRDefault="000838D6" w:rsidP="000838D6">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36833249" w:rsidR="00DE4F5B" w:rsidRPr="009451C1" w:rsidRDefault="000838D6" w:rsidP="00E053DE">
      <w:pPr>
        <w:autoSpaceDE w:val="0"/>
        <w:autoSpaceDN w:val="0"/>
        <w:adjustRightInd w:val="0"/>
        <w:jc w:val="both"/>
        <w:rPr>
          <w:rFonts w:ascii="Arial" w:hAnsi="Arial" w:cs="Arial"/>
          <w:color w:val="7030A0"/>
          <w:sz w:val="24"/>
          <w:szCs w:val="24"/>
        </w:rPr>
      </w:pPr>
      <w:r>
        <w:rPr>
          <w:rFonts w:ascii="Arial" w:eastAsia="Arial" w:hAnsi="Arial" w:cs="Arial"/>
          <w:iCs/>
          <w:sz w:val="24"/>
          <w:szCs w:val="24"/>
        </w:rPr>
        <w:t xml:space="preserve">Pear Tree Primary School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30AFE1F6"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0838D6">
        <w:rPr>
          <w:rFonts w:ascii="Arial" w:eastAsia="Arial" w:hAnsi="Arial" w:cs="Arial"/>
          <w:iCs/>
          <w:sz w:val="24"/>
          <w:szCs w:val="24"/>
        </w:rPr>
        <w:t xml:space="preserve">Pear Tree Primary School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588EBD10"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002404A3" w:rsidRPr="00DC3B2D">
        <w:rPr>
          <w:rFonts w:ascii="Arial" w:eastAsiaTheme="minorHAnsi" w:hAnsi="Arial" w:cs="Arial"/>
          <w:color w:val="00B050"/>
          <w:sz w:val="24"/>
          <w:szCs w:val="24"/>
          <w:lang w:eastAsia="en-US"/>
        </w:rPr>
        <w:t>2025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5F94E293"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943251">
        <w:rPr>
          <w:rFonts w:ascii="Arial" w:eastAsia="Arial" w:hAnsi="Arial" w:cs="Arial"/>
          <w:iCs/>
          <w:sz w:val="24"/>
          <w:szCs w:val="24"/>
        </w:rPr>
        <w:t>Staff Code of Conduct</w:t>
      </w:r>
      <w:r w:rsidR="00577EC2" w:rsidRPr="00DA498A">
        <w:rPr>
          <w:rFonts w:ascii="Arial" w:eastAsiaTheme="minorHAnsi" w:hAnsi="Arial" w:cs="Arial"/>
          <w:color w:val="00B050"/>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09CC4F4" w14:textId="77777777" w:rsidR="000838D6" w:rsidRPr="00B435A4" w:rsidRDefault="00E27D0F" w:rsidP="000838D6">
      <w:pPr>
        <w:jc w:val="both"/>
        <w:rPr>
          <w:rFonts w:ascii="Arial" w:eastAsia="Arial" w:hAnsi="Arial" w:cs="Arial"/>
          <w:sz w:val="24"/>
          <w:szCs w:val="24"/>
        </w:rPr>
      </w:pPr>
      <w:r w:rsidRPr="009451C1">
        <w:rPr>
          <w:rFonts w:ascii="Arial" w:eastAsia="Arial" w:hAnsi="Arial" w:cs="Arial"/>
          <w:sz w:val="24"/>
          <w:szCs w:val="24"/>
        </w:rPr>
        <w:lastRenderedPageBreak/>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0838D6" w:rsidRPr="000368C1">
        <w:rPr>
          <w:rFonts w:ascii="Arial" w:eastAsia="Arial" w:hAnsi="Arial" w:cs="Arial"/>
          <w:sz w:val="24"/>
          <w:szCs w:val="24"/>
        </w:rPr>
        <w:t xml:space="preserve">code of conduct, the e-safety policy and are aware of the requirements of the school’s data protection policy. </w:t>
      </w:r>
    </w:p>
    <w:p w14:paraId="1A2D0BF4" w14:textId="52434846" w:rsidR="000838D6" w:rsidRDefault="00FC05DE" w:rsidP="000838D6">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0838D6" w:rsidRPr="000838D6">
        <w:rPr>
          <w:rFonts w:ascii="Arial" w:eastAsia="Arial" w:hAnsi="Arial" w:cs="Arial"/>
          <w:sz w:val="24"/>
          <w:szCs w:val="24"/>
        </w:rPr>
        <w:t xml:space="preserve"> </w:t>
      </w:r>
      <w:r w:rsidR="000838D6">
        <w:rPr>
          <w:rFonts w:ascii="Arial" w:eastAsia="Arial" w:hAnsi="Arial" w:cs="Arial"/>
          <w:sz w:val="24"/>
          <w:szCs w:val="24"/>
        </w:rPr>
        <w:t>as per Pear Tree Primary School’s ‘Data Protection Policy’</w:t>
      </w:r>
      <w:r w:rsidR="000838D6" w:rsidRPr="009451C1">
        <w:rPr>
          <w:rFonts w:ascii="Arial" w:eastAsia="Arial" w:hAnsi="Arial" w:cs="Arial"/>
          <w:color w:val="7030A0"/>
          <w:sz w:val="24"/>
          <w:szCs w:val="24"/>
        </w:rPr>
        <w:t>.</w:t>
      </w:r>
      <w:r w:rsidR="000838D6" w:rsidRPr="009451C1">
        <w:rPr>
          <w:rFonts w:ascii="Arial" w:eastAsia="Arial" w:hAnsi="Arial" w:cs="Arial"/>
          <w:color w:val="00B0F0"/>
          <w:sz w:val="24"/>
          <w:szCs w:val="24"/>
        </w:rPr>
        <w:t xml:space="preserve"> </w:t>
      </w:r>
    </w:p>
    <w:p w14:paraId="19E50EE5" w14:textId="4D305540" w:rsidR="000D3521" w:rsidRPr="009451C1" w:rsidRDefault="000D3521" w:rsidP="000838D6">
      <w:pPr>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1844AC77"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0838D6">
        <w:rPr>
          <w:rFonts w:ascii="Arial" w:eastAsia="Arial" w:hAnsi="Arial" w:cs="Arial"/>
          <w:sz w:val="24"/>
          <w:szCs w:val="24"/>
        </w:rPr>
        <w:t xml:space="preserve">Pear Tree Primary School,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2404A3">
        <w:rPr>
          <w:rFonts w:ascii="Arial" w:eastAsiaTheme="minorHAnsi" w:hAnsi="Arial" w:cs="Arial"/>
          <w:bCs/>
          <w:color w:val="000000" w:themeColor="text1"/>
          <w:sz w:val="24"/>
          <w:szCs w:val="24"/>
          <w:lang w:eastAsia="en-US"/>
        </w:rPr>
        <w:t xml:space="preserve">or Principal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adteacher</w:t>
      </w:r>
      <w:r w:rsidR="0098506D" w:rsidRPr="002404A3">
        <w:rPr>
          <w:rFonts w:ascii="Arial" w:eastAsiaTheme="minorHAnsi" w:hAnsi="Arial" w:cs="Arial"/>
          <w:bCs/>
          <w:color w:val="000000" w:themeColor="text1"/>
          <w:sz w:val="24"/>
          <w:szCs w:val="24"/>
          <w:lang w:eastAsia="en-US"/>
        </w:rPr>
        <w:t xml:space="preserve"> or Principal</w:t>
      </w:r>
      <w:r w:rsidRPr="002404A3">
        <w:rPr>
          <w:rFonts w:ascii="Arial" w:eastAsiaTheme="minorHAnsi" w:hAnsi="Arial" w:cs="Arial"/>
          <w:bCs/>
          <w:color w:val="000000" w:themeColor="text1"/>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FC30B81" w14:textId="7809CF82" w:rsidR="00733B50" w:rsidRDefault="00EB108F" w:rsidP="00D52C2F">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4C7E7D" w:rsidRPr="004C7E7D">
        <w:rPr>
          <w:rFonts w:ascii="Arial" w:eastAsiaTheme="minorHAnsi" w:hAnsi="Arial" w:cs="Arial"/>
          <w:bCs/>
          <w:sz w:val="24"/>
          <w:szCs w:val="24"/>
          <w:lang w:eastAsia="en-US"/>
        </w:rPr>
        <w:t xml:space="preserve"> </w:t>
      </w:r>
      <w:r w:rsidR="004C7E7D" w:rsidRPr="000368C1">
        <w:rPr>
          <w:rFonts w:ascii="Arial" w:eastAsiaTheme="minorHAnsi" w:hAnsi="Arial" w:cs="Arial"/>
          <w:bCs/>
          <w:sz w:val="24"/>
          <w:szCs w:val="24"/>
          <w:lang w:eastAsia="en-US"/>
        </w:rPr>
        <w:t>through the displaying of the contacts and policies related to the whistleblowing in a range of locations around the school.</w:t>
      </w:r>
    </w:p>
    <w:p w14:paraId="27E55735" w14:textId="77777777" w:rsidR="004C7E7D" w:rsidRPr="009451C1" w:rsidRDefault="004C7E7D"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31428BDC"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w:t>
      </w:r>
      <w:proofErr w:type="gramStart"/>
      <w:r w:rsidR="00F64D58" w:rsidRPr="000A1739">
        <w:rPr>
          <w:rFonts w:ascii="Arial" w:eastAsiaTheme="minorHAnsi" w:hAnsi="Arial" w:cs="Arial"/>
          <w:bCs/>
          <w:iCs/>
          <w:color w:val="000000" w:themeColor="text1"/>
          <w:sz w:val="24"/>
          <w:szCs w:val="24"/>
          <w:lang w:eastAsia="en-US"/>
        </w:rPr>
        <w:t>or</w:t>
      </w:r>
      <w:r w:rsidR="002025BF" w:rsidRPr="000A1739">
        <w:rPr>
          <w:rFonts w:ascii="Arial" w:eastAsiaTheme="minorHAnsi" w:hAnsi="Arial" w:cs="Arial"/>
          <w:bCs/>
          <w:iCs/>
          <w:color w:val="000000" w:themeColor="text1"/>
          <w:sz w:val="24"/>
          <w:szCs w:val="24"/>
          <w:lang w:eastAsia="en-US"/>
        </w:rPr>
        <w:t>,</w:t>
      </w:r>
      <w:proofErr w:type="gramEnd"/>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r w:rsidR="00A747D0">
        <w:rPr>
          <w:rFonts w:ascii="Arial" w:eastAsiaTheme="minorHAnsi" w:hAnsi="Arial" w:cs="Arial"/>
          <w:bCs/>
          <w:iCs/>
          <w:color w:val="000000" w:themeColor="text1"/>
          <w:sz w:val="24"/>
          <w:szCs w:val="24"/>
          <w:lang w:eastAsia="en-US"/>
        </w:rPr>
        <w:t>Records of low-level concerns will be kept by the Headteacher.</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lastRenderedPageBreak/>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1CE644D4" w14:textId="77777777" w:rsidR="00251D03"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3CDE5182" w:rsidR="00D52C2F" w:rsidRPr="00E6089A" w:rsidRDefault="00962556" w:rsidP="002F243D">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DC3B2D">
        <w:rPr>
          <w:rFonts w:ascii="Arial" w:eastAsia="Arial" w:hAnsi="Arial" w:cs="Arial"/>
          <w:color w:val="000000" w:themeColor="text1"/>
          <w:sz w:val="24"/>
          <w:szCs w:val="24"/>
        </w:rPr>
        <w:t>Operating safe</w:t>
      </w:r>
      <w:r w:rsidR="00764939" w:rsidRPr="00DC3B2D">
        <w:rPr>
          <w:rFonts w:ascii="Arial" w:eastAsia="Arial" w:hAnsi="Arial" w:cs="Arial"/>
          <w:color w:val="000000" w:themeColor="text1"/>
          <w:sz w:val="24"/>
          <w:szCs w:val="24"/>
        </w:rPr>
        <w:t>r</w:t>
      </w:r>
      <w:r w:rsidRPr="00DC3B2D">
        <w:rPr>
          <w:rFonts w:ascii="Arial" w:eastAsia="Arial" w:hAnsi="Arial" w:cs="Arial"/>
          <w:color w:val="000000" w:themeColor="text1"/>
          <w:sz w:val="24"/>
          <w:szCs w:val="24"/>
        </w:rPr>
        <w:t xml:space="preserve"> recruitment practices</w:t>
      </w:r>
      <w:r w:rsidR="00F66CDD" w:rsidRPr="00DC3B2D">
        <w:rPr>
          <w:rFonts w:ascii="Arial" w:eastAsia="Arial" w:hAnsi="Arial" w:cs="Arial"/>
          <w:color w:val="000000" w:themeColor="text1"/>
          <w:sz w:val="24"/>
          <w:szCs w:val="24"/>
        </w:rPr>
        <w:t xml:space="preserve">, following the guidance in </w:t>
      </w:r>
      <w:r w:rsidR="00672BBA" w:rsidRPr="00DC3B2D">
        <w:rPr>
          <w:rFonts w:ascii="Arial" w:eastAsia="Arial" w:hAnsi="Arial" w:cs="Arial"/>
          <w:color w:val="000000" w:themeColor="text1"/>
          <w:sz w:val="24"/>
          <w:szCs w:val="24"/>
        </w:rPr>
        <w:t>S</w:t>
      </w:r>
      <w:r w:rsidR="00F66CDD" w:rsidRPr="00DC3B2D">
        <w:rPr>
          <w:rFonts w:ascii="Arial" w:eastAsia="Arial" w:hAnsi="Arial" w:cs="Arial"/>
          <w:color w:val="000000" w:themeColor="text1"/>
          <w:sz w:val="24"/>
          <w:szCs w:val="24"/>
        </w:rPr>
        <w:t xml:space="preserve">ection 3 of </w:t>
      </w:r>
      <w:r w:rsidR="00F66CDD" w:rsidRPr="00DC3B2D">
        <w:rPr>
          <w:rFonts w:ascii="Arial" w:eastAsia="Arial" w:hAnsi="Arial" w:cs="Arial"/>
          <w:color w:val="00B050"/>
          <w:sz w:val="24"/>
          <w:szCs w:val="24"/>
        </w:rPr>
        <w:t xml:space="preserve">Keeping Children Safe in Education </w:t>
      </w:r>
      <w:proofErr w:type="gramStart"/>
      <w:r w:rsidR="00F66CDD" w:rsidRPr="00DC3B2D">
        <w:rPr>
          <w:rFonts w:ascii="Arial" w:eastAsia="Arial" w:hAnsi="Arial" w:cs="Arial"/>
          <w:color w:val="00B050"/>
          <w:sz w:val="24"/>
          <w:szCs w:val="24"/>
        </w:rPr>
        <w:t>202</w:t>
      </w:r>
      <w:r w:rsidR="000A1739" w:rsidRPr="00DC3B2D">
        <w:rPr>
          <w:rFonts w:ascii="Arial" w:eastAsia="Arial" w:hAnsi="Arial" w:cs="Arial"/>
          <w:color w:val="00B050"/>
          <w:sz w:val="24"/>
          <w:szCs w:val="24"/>
        </w:rPr>
        <w:t>5</w:t>
      </w:r>
      <w:r w:rsidR="00F66CDD" w:rsidRPr="000A1739">
        <w:rPr>
          <w:rFonts w:ascii="Arial" w:eastAsia="Arial" w:hAnsi="Arial" w:cs="Arial"/>
          <w:color w:val="00B050"/>
          <w:sz w:val="24"/>
          <w:szCs w:val="24"/>
        </w:rPr>
        <w:t xml:space="preserve"> </w:t>
      </w:r>
      <w:r w:rsidR="00E6089A">
        <w:rPr>
          <w:rFonts w:ascii="Arial" w:eastAsia="Arial" w:hAnsi="Arial" w:cs="Arial"/>
          <w:color w:val="00B050"/>
          <w:sz w:val="24"/>
          <w:szCs w:val="24"/>
        </w:rPr>
        <w:t xml:space="preserve"> </w:t>
      </w:r>
      <w:r w:rsidR="00E6089A" w:rsidRPr="00A747D0">
        <w:rPr>
          <w:rFonts w:ascii="Arial" w:eastAsia="Arial" w:hAnsi="Arial" w:cs="Arial"/>
          <w:sz w:val="24"/>
          <w:szCs w:val="24"/>
        </w:rPr>
        <w:t>and</w:t>
      </w:r>
      <w:proofErr w:type="gramEnd"/>
      <w:r w:rsidR="00E6089A" w:rsidRPr="00A747D0">
        <w:rPr>
          <w:rFonts w:ascii="Arial" w:eastAsia="Arial" w:hAnsi="Arial" w:cs="Arial"/>
          <w:sz w:val="24"/>
          <w:szCs w:val="24"/>
        </w:rPr>
        <w:t xml:space="preserve">  Section 3 The safeguarding and Welfare Requirements of the Early Years Foundations </w:t>
      </w:r>
      <w:proofErr w:type="gramStart"/>
      <w:r w:rsidR="00E6089A" w:rsidRPr="00A747D0">
        <w:rPr>
          <w:rFonts w:ascii="Arial" w:eastAsia="Arial" w:hAnsi="Arial" w:cs="Arial"/>
          <w:sz w:val="24"/>
          <w:szCs w:val="24"/>
        </w:rPr>
        <w:t>Stage  Statutory</w:t>
      </w:r>
      <w:proofErr w:type="gramEnd"/>
      <w:r w:rsidR="00E6089A" w:rsidRPr="00A747D0">
        <w:rPr>
          <w:rFonts w:ascii="Arial" w:eastAsia="Arial" w:hAnsi="Arial" w:cs="Arial"/>
          <w:sz w:val="24"/>
          <w:szCs w:val="24"/>
        </w:rPr>
        <w:t xml:space="preserve"> </w:t>
      </w:r>
      <w:proofErr w:type="gramStart"/>
      <w:r w:rsidR="00E6089A" w:rsidRPr="00A747D0">
        <w:rPr>
          <w:rFonts w:ascii="Arial" w:eastAsia="Arial" w:hAnsi="Arial" w:cs="Arial"/>
          <w:sz w:val="24"/>
          <w:szCs w:val="24"/>
        </w:rPr>
        <w:t>Framework  2025</w:t>
      </w:r>
      <w:proofErr w:type="gramEnd"/>
      <w:r w:rsidR="00E6089A" w:rsidRPr="00A747D0">
        <w:rPr>
          <w:rFonts w:ascii="Arial" w:eastAsia="Arial" w:hAnsi="Arial" w:cs="Arial"/>
          <w:sz w:val="24"/>
          <w:szCs w:val="24"/>
        </w:rPr>
        <w:t xml:space="preserve"> </w:t>
      </w:r>
      <w:r w:rsidR="004D1A5F">
        <w:rPr>
          <w:rFonts w:ascii="Arial" w:eastAsia="Arial" w:hAnsi="Arial" w:cs="Arial"/>
          <w:sz w:val="24"/>
          <w:szCs w:val="24"/>
        </w:rPr>
        <w:t xml:space="preserve"> </w:t>
      </w:r>
      <w:r w:rsidR="00251D03">
        <w:rPr>
          <w:rFonts w:ascii="Arial" w:eastAsia="Arial" w:hAnsi="Arial" w:cs="Arial"/>
          <w:sz w:val="24"/>
          <w:szCs w:val="24"/>
        </w:rPr>
        <w:t>see page 46 and page 47</w:t>
      </w:r>
      <w:r w:rsidR="004D1A5F">
        <w:rPr>
          <w:rFonts w:ascii="Arial" w:eastAsia="Arial" w:hAnsi="Arial" w:cs="Arial"/>
          <w:sz w:val="24"/>
          <w:szCs w:val="24"/>
        </w:rPr>
        <w:t xml:space="preserve"> </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2B0AB992"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 xml:space="preserve">Ensuring that staff and volunteers </w:t>
      </w:r>
      <w:proofErr w:type="gramStart"/>
      <w:r w:rsidRPr="009451C1">
        <w:rPr>
          <w:rFonts w:ascii="Arial" w:eastAsia="Arial" w:hAnsi="Arial" w:cs="Arial"/>
          <w:color w:val="000000"/>
          <w:sz w:val="24"/>
          <w:szCs w:val="24"/>
        </w:rPr>
        <w:t>adhere to a published code of conduct and other professional standards at all times</w:t>
      </w:r>
      <w:proofErr w:type="gramEnd"/>
      <w:r w:rsidRPr="009451C1">
        <w:rPr>
          <w:rFonts w:ascii="Arial" w:eastAsia="Arial" w:hAnsi="Arial" w:cs="Arial"/>
          <w:color w:val="000000"/>
          <w:sz w:val="24"/>
          <w:szCs w:val="24"/>
        </w:rPr>
        <w:t>, including after school activities. Staff are aware o</w:t>
      </w:r>
      <w:r w:rsidR="00132D3C" w:rsidRPr="009451C1">
        <w:rPr>
          <w:rFonts w:ascii="Arial" w:eastAsia="Arial" w:hAnsi="Arial" w:cs="Arial"/>
          <w:color w:val="000000"/>
          <w:sz w:val="24"/>
          <w:szCs w:val="24"/>
        </w:rPr>
        <w:t>f social medi</w:t>
      </w:r>
      <w:r w:rsidR="00A747D0">
        <w:rPr>
          <w:rFonts w:ascii="Arial" w:eastAsia="Arial" w:hAnsi="Arial" w:cs="Arial"/>
          <w:color w:val="000000"/>
          <w:sz w:val="24"/>
          <w:szCs w:val="24"/>
        </w:rPr>
        <w:t>a</w:t>
      </w:r>
      <w:r w:rsidR="00132D3C" w:rsidRPr="009451C1">
        <w:rPr>
          <w:rFonts w:ascii="Arial" w:eastAsia="Arial" w:hAnsi="Arial" w:cs="Arial"/>
          <w:color w:val="000000"/>
          <w:sz w:val="24"/>
          <w:szCs w:val="24"/>
        </w:rPr>
        <w:t xml:space="preserve"> conduct</w:t>
      </w:r>
      <w:r w:rsidR="00F66CDD">
        <w:rPr>
          <w:rFonts w:ascii="Arial" w:eastAsia="Arial" w:hAnsi="Arial" w:cs="Arial"/>
          <w:color w:val="000000"/>
          <w:sz w:val="24"/>
          <w:szCs w:val="24"/>
        </w:rPr>
        <w:t xml:space="preserve"> policies </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03A82739" w:rsidR="0070168E" w:rsidRPr="000C1E0E"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EE12ED">
        <w:rPr>
          <w:rFonts w:ascii="Arial" w:eastAsia="Arial" w:hAnsi="Arial" w:cs="Arial"/>
          <w:color w:val="000000"/>
          <w:sz w:val="24"/>
          <w:szCs w:val="24"/>
        </w:rPr>
        <w:t>C</w:t>
      </w:r>
      <w:r w:rsidR="00F66CDD">
        <w:rPr>
          <w:rFonts w:ascii="Arial" w:eastAsia="Arial" w:hAnsi="Arial" w:cs="Arial"/>
          <w:color w:val="000000"/>
          <w:sz w:val="24"/>
          <w:szCs w:val="24"/>
        </w:rPr>
        <w:t xml:space="preserve">ode of </w:t>
      </w:r>
      <w:r w:rsidR="00EE12ED">
        <w:rPr>
          <w:rFonts w:ascii="Arial" w:eastAsia="Arial" w:hAnsi="Arial" w:cs="Arial"/>
          <w:color w:val="000000"/>
          <w:sz w:val="24"/>
          <w:szCs w:val="24"/>
        </w:rPr>
        <w:t>C</w:t>
      </w:r>
      <w:r w:rsidR="00F66CDD">
        <w:rPr>
          <w:rFonts w:ascii="Arial" w:eastAsia="Arial" w:hAnsi="Arial" w:cs="Arial"/>
          <w:color w:val="000000"/>
          <w:sz w:val="24"/>
          <w:szCs w:val="24"/>
        </w:rPr>
        <w:t>onduct</w:t>
      </w:r>
      <w:r w:rsidR="00EE12ED">
        <w:rPr>
          <w:rFonts w:ascii="Arial" w:eastAsia="Arial" w:hAnsi="Arial" w:cs="Arial"/>
          <w:color w:val="000000"/>
          <w:sz w:val="24"/>
          <w:szCs w:val="24"/>
        </w:rPr>
        <w:t>.</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t>
      </w:r>
      <w:proofErr w:type="gramStart"/>
      <w:r w:rsidRPr="009451C1">
        <w:rPr>
          <w:rFonts w:ascii="Arial" w:eastAsia="Arial" w:hAnsi="Arial" w:cs="Arial"/>
          <w:sz w:val="24"/>
          <w:szCs w:val="24"/>
        </w:rPr>
        <w:t>with regard to</w:t>
      </w:r>
      <w:proofErr w:type="gramEnd"/>
      <w:r w:rsidRPr="009451C1">
        <w:rPr>
          <w:rFonts w:ascii="Arial" w:eastAsia="Arial" w:hAnsi="Arial" w:cs="Arial"/>
          <w:sz w:val="24"/>
          <w:szCs w:val="24"/>
        </w:rPr>
        <w:t xml:space="preserve">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6C49CB89"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lastRenderedPageBreak/>
        <w:t xml:space="preserve">All staff </w:t>
      </w:r>
      <w:r w:rsidRPr="008A6A0A">
        <w:rPr>
          <w:rFonts w:ascii="Arial" w:eastAsia="Arial" w:hAnsi="Arial" w:cs="Arial"/>
          <w:color w:val="00B050"/>
          <w:sz w:val="24"/>
          <w:szCs w:val="24"/>
        </w:rPr>
        <w:t xml:space="preserve">undertake </w:t>
      </w:r>
      <w:r w:rsidR="008A6A0A" w:rsidRPr="008A6A0A">
        <w:rPr>
          <w:rFonts w:ascii="Arial" w:eastAsia="Arial" w:hAnsi="Arial" w:cs="Arial"/>
          <w:color w:val="00B050"/>
          <w:sz w:val="24"/>
          <w:szCs w:val="24"/>
        </w:rPr>
        <w:t>Effective Safeguarding (previously known as Basic Awareness)</w:t>
      </w:r>
      <w:r w:rsidR="006B7D99" w:rsidRPr="008A6A0A">
        <w:rPr>
          <w:rFonts w:ascii="Arial" w:eastAsia="Arial" w:hAnsi="Arial" w:cs="Arial"/>
          <w:color w:val="00B050"/>
          <w:sz w:val="24"/>
          <w:szCs w:val="24"/>
        </w:rPr>
        <w:t xml:space="preserve"> </w:t>
      </w:r>
      <w:r w:rsidRPr="000A1739">
        <w:rPr>
          <w:rFonts w:ascii="Arial" w:eastAsia="Arial" w:hAnsi="Arial" w:cs="Arial"/>
          <w:color w:val="000000" w:themeColor="text1"/>
          <w:sz w:val="24"/>
          <w:szCs w:val="24"/>
        </w:rPr>
        <w:t>training within the first term of their employment/placement</w:t>
      </w:r>
      <w:r w:rsidR="00132955" w:rsidRPr="000A1739">
        <w:rPr>
          <w:rFonts w:ascii="Arial" w:eastAsia="Arial" w:hAnsi="Arial" w:cs="Arial"/>
          <w:color w:val="000000" w:themeColor="text1"/>
          <w:sz w:val="24"/>
          <w:szCs w:val="24"/>
        </w:rPr>
        <w:t xml:space="preserve">. </w:t>
      </w:r>
      <w:r w:rsidR="00A747D0" w:rsidRPr="00A747D0">
        <w:rPr>
          <w:rFonts w:ascii="Arial" w:eastAsia="Arial" w:hAnsi="Arial" w:cs="Arial"/>
          <w:color w:val="000000" w:themeColor="text1"/>
          <w:sz w:val="24"/>
          <w:szCs w:val="24"/>
        </w:rPr>
        <w:t>This is provided by</w:t>
      </w:r>
      <w:r w:rsidR="00A747D0">
        <w:rPr>
          <w:rFonts w:ascii="Arial" w:eastAsia="Arial" w:hAnsi="Arial" w:cs="Arial"/>
          <w:color w:val="000000" w:themeColor="text1"/>
          <w:sz w:val="24"/>
          <w:szCs w:val="24"/>
        </w:rPr>
        <w:t xml:space="preserve"> the Cheshire East </w:t>
      </w:r>
      <w:proofErr w:type="spellStart"/>
      <w:r w:rsidR="00A747D0">
        <w:rPr>
          <w:rFonts w:ascii="Arial" w:eastAsia="Arial" w:hAnsi="Arial" w:cs="Arial"/>
          <w:color w:val="000000" w:themeColor="text1"/>
          <w:sz w:val="24"/>
          <w:szCs w:val="24"/>
        </w:rPr>
        <w:t>SCiES</w:t>
      </w:r>
      <w:proofErr w:type="spellEnd"/>
      <w:r w:rsidR="00A747D0">
        <w:rPr>
          <w:rFonts w:ascii="Arial" w:eastAsia="Arial" w:hAnsi="Arial" w:cs="Arial"/>
          <w:color w:val="000000" w:themeColor="text1"/>
          <w:sz w:val="24"/>
          <w:szCs w:val="24"/>
        </w:rPr>
        <w:t xml:space="preserve"> team. </w:t>
      </w:r>
      <w:r w:rsidR="00A747D0">
        <w:rPr>
          <w:rFonts w:ascii="Arial" w:eastAsia="Arial" w:hAnsi="Arial" w:cs="Arial"/>
          <w:i/>
          <w:iCs/>
          <w:color w:val="000000" w:themeColor="text1"/>
          <w:sz w:val="24"/>
          <w:szCs w:val="24"/>
        </w:rPr>
        <w:t xml:space="preserve"> </w:t>
      </w:r>
      <w:r w:rsidRPr="000A1739">
        <w:rPr>
          <w:rFonts w:ascii="Arial" w:eastAsia="Arial" w:hAnsi="Arial" w:cs="Arial"/>
          <w:color w:val="000000" w:themeColor="text1"/>
          <w:sz w:val="24"/>
          <w:szCs w:val="24"/>
        </w:rPr>
        <w:t>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7729275F"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This training needs to include</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 xml:space="preserve">have completed specific training such as Designated Safeguarding </w:t>
      </w:r>
      <w:proofErr w:type="gramStart"/>
      <w:r w:rsidR="005234FE" w:rsidRPr="009451C1">
        <w:rPr>
          <w:rFonts w:ascii="Arial" w:eastAsia="Arial" w:hAnsi="Arial" w:cs="Arial"/>
          <w:sz w:val="24"/>
          <w:szCs w:val="24"/>
        </w:rPr>
        <w:t>Lead</w:t>
      </w:r>
      <w:proofErr w:type="gramEnd"/>
      <w:r w:rsidR="005234FE" w:rsidRPr="009451C1">
        <w:rPr>
          <w:rFonts w:ascii="Arial" w:eastAsia="Arial" w:hAnsi="Arial" w:cs="Arial"/>
          <w:sz w:val="24"/>
          <w:szCs w:val="24"/>
        </w:rPr>
        <w:t xml:space="preserve">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6612263A" w:rsidR="00C362CF" w:rsidRPr="00A747D0" w:rsidRDefault="00C362CF" w:rsidP="00C362CF">
      <w:pPr>
        <w:contextualSpacing/>
        <w:jc w:val="both"/>
        <w:rPr>
          <w:rFonts w:ascii="Arial" w:eastAsia="Arial" w:hAnsi="Arial" w:cs="Arial"/>
          <w:b/>
          <w:bCs/>
          <w:color w:val="FF0000"/>
          <w:sz w:val="24"/>
          <w:szCs w:val="24"/>
        </w:rPr>
      </w:pPr>
      <w:r w:rsidRPr="00A747D0">
        <w:rPr>
          <w:rFonts w:ascii="Arial" w:eastAsia="Arial" w:hAnsi="Arial" w:cs="Arial"/>
          <w:b/>
          <w:bCs/>
          <w:color w:val="000000" w:themeColor="text1"/>
          <w:sz w:val="24"/>
          <w:szCs w:val="24"/>
        </w:rPr>
        <w:t xml:space="preserve">EYFS Training requirements: </w:t>
      </w:r>
    </w:p>
    <w:p w14:paraId="0FD9006F" w14:textId="77777777" w:rsidR="00E6089A" w:rsidRPr="00A747D0" w:rsidRDefault="00E6089A" w:rsidP="00C362CF">
      <w:pPr>
        <w:contextualSpacing/>
        <w:jc w:val="both"/>
        <w:rPr>
          <w:rFonts w:ascii="Arial" w:eastAsia="Arial" w:hAnsi="Arial" w:cs="Arial"/>
          <w:color w:val="FF0000"/>
          <w:sz w:val="24"/>
          <w:szCs w:val="24"/>
        </w:rPr>
      </w:pPr>
    </w:p>
    <w:p w14:paraId="4BA747D9" w14:textId="37230B3B" w:rsidR="00E6089A" w:rsidRPr="00A747D0" w:rsidRDefault="008A6A0A" w:rsidP="00E6089A">
      <w:pPr>
        <w:contextualSpacing/>
        <w:jc w:val="both"/>
        <w:rPr>
          <w:rFonts w:ascii="Arial" w:eastAsia="Arial" w:hAnsi="Arial" w:cs="Arial"/>
          <w:color w:val="000000" w:themeColor="text1"/>
          <w:sz w:val="24"/>
          <w:szCs w:val="24"/>
        </w:rPr>
      </w:pPr>
      <w:r w:rsidRPr="00A747D0">
        <w:rPr>
          <w:rFonts w:ascii="Arial" w:eastAsia="Arial" w:hAnsi="Arial" w:cs="Arial"/>
          <w:color w:val="00B050"/>
          <w:sz w:val="24"/>
          <w:szCs w:val="24"/>
        </w:rPr>
        <w:t xml:space="preserve">Effective Safeguarding (previously known as Basic Awareness) </w:t>
      </w:r>
      <w:r w:rsidR="00E6089A" w:rsidRPr="00A747D0">
        <w:rPr>
          <w:rFonts w:ascii="Arial" w:eastAsia="Arial" w:hAnsi="Arial" w:cs="Arial"/>
          <w:color w:val="000000" w:themeColor="text1"/>
          <w:sz w:val="24"/>
          <w:szCs w:val="24"/>
        </w:rPr>
        <w:t>training for EYFS practitioners is renewed every two years. </w:t>
      </w:r>
    </w:p>
    <w:p w14:paraId="29CA3C73" w14:textId="65F26A3D" w:rsidR="00C362CF" w:rsidRPr="00A747D0" w:rsidRDefault="00E6089A" w:rsidP="001C01F1">
      <w:pPr>
        <w:contextualSpacing/>
        <w:jc w:val="both"/>
        <w:rPr>
          <w:rFonts w:ascii="Arial" w:eastAsia="Arial" w:hAnsi="Arial" w:cs="Arial"/>
          <w:sz w:val="24"/>
          <w:szCs w:val="24"/>
        </w:rPr>
      </w:pPr>
      <w:r w:rsidRPr="00A747D0">
        <w:rPr>
          <w:rFonts w:ascii="Arial" w:eastAsia="Arial" w:hAnsi="Arial" w:cs="Arial"/>
          <w:color w:val="000000" w:themeColor="text1"/>
          <w:sz w:val="24"/>
          <w:szCs w:val="24"/>
        </w:rPr>
        <w:t> </w:t>
      </w:r>
    </w:p>
    <w:p w14:paraId="6EEE0358" w14:textId="027E11A4" w:rsidR="00C362CF" w:rsidRPr="00A747D0" w:rsidRDefault="00C362CF" w:rsidP="00C362CF">
      <w:pPr>
        <w:contextualSpacing/>
        <w:jc w:val="both"/>
        <w:rPr>
          <w:rFonts w:ascii="Arial" w:eastAsia="Arial" w:hAnsi="Arial" w:cs="Arial"/>
          <w:sz w:val="24"/>
          <w:szCs w:val="24"/>
        </w:rPr>
      </w:pPr>
      <w:r w:rsidRPr="00A747D0">
        <w:rPr>
          <w:rFonts w:ascii="Arial" w:eastAsia="Arial" w:hAnsi="Arial" w:cs="Arial"/>
          <w:sz w:val="24"/>
          <w:szCs w:val="24"/>
        </w:rPr>
        <w:t xml:space="preserve">The designated safeguarding lead (DSL) provides support, advice and guidance to all practitioners on an ongoing basis, and on any specific safeguarding issue as required. The DSL and </w:t>
      </w:r>
      <w:r w:rsidR="00A747D0" w:rsidRPr="00A747D0">
        <w:rPr>
          <w:rFonts w:ascii="Arial" w:eastAsia="Arial" w:hAnsi="Arial" w:cs="Arial"/>
          <w:sz w:val="24"/>
          <w:szCs w:val="24"/>
        </w:rPr>
        <w:t>their</w:t>
      </w:r>
      <w:r w:rsidRPr="00A747D0">
        <w:rPr>
          <w:rFonts w:ascii="Arial" w:eastAsia="Arial" w:hAnsi="Arial" w:cs="Arial"/>
          <w:sz w:val="24"/>
          <w:szCs w:val="24"/>
        </w:rPr>
        <w:t xml:space="preserve"> deputies attend a training course consistent with the criteria set out in Annex C (of EYFS 2025)</w:t>
      </w:r>
    </w:p>
    <w:p w14:paraId="3D528FB7" w14:textId="34EC9B73" w:rsidR="000D4B20" w:rsidRPr="00E6089A" w:rsidRDefault="00C362CF" w:rsidP="00C362CF">
      <w:pPr>
        <w:contextualSpacing/>
        <w:jc w:val="both"/>
        <w:rPr>
          <w:rFonts w:ascii="Arial" w:eastAsia="Arial" w:hAnsi="Arial" w:cs="Arial"/>
          <w:sz w:val="24"/>
          <w:szCs w:val="24"/>
        </w:rPr>
      </w:pPr>
      <w:r w:rsidRPr="00A747D0">
        <w:rPr>
          <w:rFonts w:ascii="Arial" w:eastAsia="Arial" w:hAnsi="Arial" w:cs="Arial"/>
          <w:sz w:val="24"/>
          <w:szCs w:val="24"/>
        </w:rPr>
        <w:t>All practitioners are trained in line with the criteria set out in Annex C. We 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0A7A95A9"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0" w:name="_Hlk79994316"/>
      <w:r w:rsidR="00A747D0" w:rsidRPr="00A747D0">
        <w:rPr>
          <w:rFonts w:ascii="Arial" w:eastAsia="Arial" w:hAnsi="Arial" w:cs="Arial"/>
          <w:iCs/>
          <w:sz w:val="24"/>
          <w:szCs w:val="24"/>
        </w:rPr>
        <w:t>Pear Tree Primary School</w:t>
      </w:r>
      <w:r w:rsidRPr="00A747D0">
        <w:rPr>
          <w:rFonts w:ascii="Arial" w:eastAsia="Arial" w:hAnsi="Arial" w:cs="Arial"/>
          <w:sz w:val="24"/>
          <w:szCs w:val="24"/>
        </w:rPr>
        <w:t xml:space="preserve"> </w:t>
      </w:r>
      <w:bookmarkEnd w:id="0"/>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proofErr w:type="gramStart"/>
      <w:r w:rsidR="00D64C90" w:rsidRPr="009451C1">
        <w:rPr>
          <w:rFonts w:ascii="Arial" w:eastAsiaTheme="minorHAnsi" w:hAnsi="Arial" w:cs="Arial"/>
          <w:sz w:val="24"/>
          <w:szCs w:val="24"/>
          <w:lang w:eastAsia="en-US"/>
        </w:rPr>
        <w:t>as a result of</w:t>
      </w:r>
      <w:proofErr w:type="gramEnd"/>
      <w:r w:rsidR="00D64C90" w:rsidRPr="009451C1">
        <w:rPr>
          <w:rFonts w:ascii="Arial" w:eastAsiaTheme="minorHAnsi" w:hAnsi="Arial" w:cs="Arial"/>
          <w:sz w:val="24"/>
          <w:szCs w:val="24"/>
          <w:lang w:eastAsia="en-US"/>
        </w:rPr>
        <w:t xml:space="preserve">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lastRenderedPageBreak/>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 xml:space="preserve">the incident is fully recorded including antecedents, de-escalation </w:t>
      </w:r>
      <w:proofErr w:type="gramStart"/>
      <w:r w:rsidRPr="009451C1">
        <w:rPr>
          <w:rFonts w:ascii="Arial" w:hAnsi="Arial" w:cs="Arial"/>
          <w:color w:val="auto"/>
        </w:rPr>
        <w:t>attempted</w:t>
      </w:r>
      <w:r w:rsidR="00672819" w:rsidRPr="009451C1">
        <w:rPr>
          <w:rFonts w:ascii="Arial" w:hAnsi="Arial" w:cs="Arial"/>
          <w:color w:val="auto"/>
        </w:rPr>
        <w:t>, and</w:t>
      </w:r>
      <w:proofErr w:type="gramEnd"/>
      <w:r w:rsidR="00672819" w:rsidRPr="009451C1">
        <w:rPr>
          <w:rFonts w:ascii="Arial" w:hAnsi="Arial" w:cs="Arial"/>
          <w:color w:val="auto"/>
        </w:rPr>
        <w:t xml:space="preserve">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3128DE">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2C395C4B" w14:textId="51FFA84C" w:rsidR="007A0431" w:rsidRDefault="00672819" w:rsidP="003B6E08">
      <w:pPr>
        <w:pStyle w:val="Default"/>
        <w:spacing w:line="276" w:lineRule="auto"/>
        <w:jc w:val="both"/>
        <w:rPr>
          <w:rFonts w:ascii="Arial" w:eastAsia="Arial" w:hAnsi="Arial" w:cs="Arial"/>
          <w:iCs/>
          <w:color w:val="auto"/>
        </w:rPr>
      </w:pPr>
      <w:r w:rsidRPr="00A747D0">
        <w:rPr>
          <w:rFonts w:ascii="Arial" w:hAnsi="Arial" w:cs="Arial"/>
          <w:color w:val="auto"/>
        </w:rPr>
        <w:lastRenderedPageBreak/>
        <w:t>At</w:t>
      </w:r>
      <w:r w:rsidRPr="00A747D0">
        <w:rPr>
          <w:rFonts w:ascii="Arial" w:hAnsi="Arial" w:cs="Arial"/>
          <w:b/>
          <w:bCs/>
          <w:color w:val="auto"/>
        </w:rPr>
        <w:t xml:space="preserve"> </w:t>
      </w:r>
      <w:r w:rsidR="00A747D0" w:rsidRPr="00A747D0">
        <w:rPr>
          <w:rFonts w:ascii="Arial" w:eastAsia="Arial" w:hAnsi="Arial" w:cs="Arial"/>
          <w:color w:val="auto"/>
        </w:rPr>
        <w:t>Pear Tree Primary School</w:t>
      </w:r>
      <w:r w:rsidRPr="00A747D0">
        <w:rPr>
          <w:rFonts w:ascii="Arial" w:eastAsia="Arial" w:hAnsi="Arial" w:cs="Arial"/>
          <w:i/>
          <w:color w:val="auto"/>
        </w:rPr>
        <w:t xml:space="preserve"> </w:t>
      </w:r>
      <w:r w:rsidRPr="009451C1">
        <w:rPr>
          <w:rFonts w:ascii="Arial" w:eastAsia="Arial" w:hAnsi="Arial" w:cs="Arial"/>
          <w:iCs/>
          <w:color w:val="auto"/>
        </w:rPr>
        <w:t>all staff have received training in de-escalation</w:t>
      </w:r>
      <w:r w:rsidR="00DD55A4">
        <w:rPr>
          <w:rFonts w:ascii="Arial" w:eastAsia="Arial" w:hAnsi="Arial" w:cs="Arial"/>
          <w:iCs/>
          <w:color w:val="auto"/>
        </w:rPr>
        <w:t>.</w:t>
      </w:r>
      <w:r w:rsidR="00943251">
        <w:rPr>
          <w:rFonts w:ascii="Arial" w:eastAsia="Arial" w:hAnsi="Arial" w:cs="Arial"/>
          <w:iCs/>
          <w:color w:val="auto"/>
        </w:rPr>
        <w:t xml:space="preserve"> Further information is available in the Physical Intervention Policy.</w:t>
      </w:r>
    </w:p>
    <w:p w14:paraId="06104F31" w14:textId="77777777" w:rsidR="00943251" w:rsidRPr="00943251" w:rsidRDefault="00943251" w:rsidP="003B6E08">
      <w:pPr>
        <w:pStyle w:val="Default"/>
        <w:spacing w:line="276" w:lineRule="auto"/>
        <w:jc w:val="both"/>
        <w:rPr>
          <w:rFonts w:ascii="Arial" w:hAnsi="Arial" w:cs="Arial"/>
          <w:b/>
          <w:bCs/>
          <w:i/>
          <w:color w:val="002060"/>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1E6EF7FA" w14:textId="222BE79F" w:rsidR="000667AF" w:rsidRPr="000667AF" w:rsidRDefault="00CF7B65" w:rsidP="000667AF">
      <w:pPr>
        <w:autoSpaceDE w:val="0"/>
        <w:autoSpaceDN w:val="0"/>
        <w:adjustRightInd w:val="0"/>
        <w:spacing w:after="12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Private Fostering is a type of ‘Kinship Care’. Working Together to Safeguard Children 202</w:t>
      </w:r>
      <w:r w:rsidR="003B6E08" w:rsidRPr="000A1739">
        <w:rPr>
          <w:rFonts w:ascii="Arial" w:eastAsiaTheme="minorHAnsi" w:hAnsi="Arial" w:cs="Arial"/>
          <w:color w:val="000000" w:themeColor="text1"/>
          <w:sz w:val="24"/>
          <w:szCs w:val="24"/>
          <w:lang w:eastAsia="en-US"/>
        </w:rPr>
        <w:t>3</w:t>
      </w:r>
      <w:r w:rsidRPr="000A1739">
        <w:rPr>
          <w:rFonts w:ascii="Arial" w:eastAsiaTheme="minorHAnsi"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00D1124D" w:rsidRPr="00B5604C">
        <w:rPr>
          <w:rFonts w:ascii="Arial" w:eastAsiaTheme="minorHAnsi" w:hAnsi="Arial" w:cs="Arial"/>
          <w:color w:val="00B050"/>
          <w:sz w:val="24"/>
          <w:szCs w:val="24"/>
          <w:lang w:eastAsia="en-US"/>
        </w:rPr>
        <w:t>has been</w:t>
      </w:r>
      <w:r w:rsidR="00D1124D" w:rsidRPr="00D1124D">
        <w:rPr>
          <w:rFonts w:ascii="Arial" w:eastAsiaTheme="minorHAnsi" w:hAnsi="Arial" w:cs="Arial"/>
          <w:color w:val="00B050"/>
          <w:sz w:val="24"/>
          <w:szCs w:val="24"/>
          <w:lang w:eastAsia="en-US"/>
        </w:rPr>
        <w:t xml:space="preserve"> </w:t>
      </w:r>
      <w:r w:rsidRPr="000A1739">
        <w:rPr>
          <w:rFonts w:ascii="Arial" w:eastAsiaTheme="minorHAnsi" w:hAnsi="Arial" w:cs="Arial"/>
          <w:color w:val="000000" w:themeColor="text1"/>
          <w:sz w:val="24"/>
          <w:szCs w:val="24"/>
          <w:lang w:eastAsia="en-US"/>
        </w:rPr>
        <w:t>extended to supporting every child in the care of friends or family</w:t>
      </w:r>
      <w:r w:rsidR="003B6E08" w:rsidRPr="000A1739">
        <w:rPr>
          <w:rFonts w:ascii="Arial" w:eastAsiaTheme="minorHAnsi" w:hAnsi="Arial" w:cs="Arial"/>
          <w:color w:val="000000" w:themeColor="text1"/>
          <w:sz w:val="24"/>
          <w:szCs w:val="24"/>
          <w:lang w:eastAsia="en-US"/>
        </w:rPr>
        <w:t>.</w:t>
      </w:r>
    </w:p>
    <w:p w14:paraId="090B398E" w14:textId="43CC0E1C" w:rsidR="000667AF" w:rsidRPr="000667AF" w:rsidRDefault="000667AF" w:rsidP="000667AF">
      <w:pPr>
        <w:autoSpaceDE w:val="0"/>
        <w:autoSpaceDN w:val="0"/>
        <w:adjustRightInd w:val="0"/>
        <w:jc w:val="both"/>
        <w:rPr>
          <w:rFonts w:ascii="Arial" w:eastAsiaTheme="minorHAnsi" w:hAnsi="Arial" w:cs="Arial"/>
          <w:color w:val="000000"/>
          <w:sz w:val="24"/>
          <w:szCs w:val="24"/>
          <w:lang w:eastAsia="en-US"/>
        </w:rPr>
      </w:pPr>
      <w:r w:rsidRPr="000667AF">
        <w:rPr>
          <w:rFonts w:ascii="Arial" w:eastAsiaTheme="minorHAnsi" w:hAnsi="Arial" w:cs="Arial"/>
          <w:color w:val="000000"/>
          <w:sz w:val="24"/>
          <w:szCs w:val="24"/>
          <w:lang w:eastAsia="en-US"/>
        </w:rPr>
        <w:t>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w:t>
      </w:r>
    </w:p>
    <w:p w14:paraId="02ED4C8C" w14:textId="77777777" w:rsidR="00556DDD" w:rsidRDefault="000667AF" w:rsidP="000667AF">
      <w:pPr>
        <w:autoSpaceDE w:val="0"/>
        <w:autoSpaceDN w:val="0"/>
        <w:adjustRightInd w:val="0"/>
        <w:jc w:val="both"/>
        <w:rPr>
          <w:rFonts w:ascii="Arial" w:eastAsiaTheme="minorHAnsi" w:hAnsi="Arial" w:cs="Arial"/>
          <w:color w:val="000000"/>
          <w:sz w:val="24"/>
          <w:szCs w:val="24"/>
          <w:lang w:eastAsia="en-US"/>
        </w:rPr>
      </w:pPr>
      <w:r w:rsidRPr="000667AF">
        <w:rPr>
          <w:rFonts w:ascii="Arial" w:eastAsiaTheme="minorHAnsi" w:hAnsi="Arial" w:cs="Arial"/>
          <w:color w:val="000000"/>
          <w:sz w:val="24"/>
          <w:szCs w:val="24"/>
          <w:lang w:eastAsia="en-US"/>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p>
    <w:p w14:paraId="60D9F8F6" w14:textId="0BA63935" w:rsidR="00F64CCD" w:rsidRPr="009451C1" w:rsidRDefault="00287B8A" w:rsidP="000667AF">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0E88F5CC" w14:textId="378DFBB9" w:rsidR="004B085C" w:rsidRPr="00EC73EB" w:rsidRDefault="00EC73EB" w:rsidP="00EC73EB">
      <w:pPr>
        <w:autoSpaceDE w:val="0"/>
        <w:autoSpaceDN w:val="0"/>
        <w:adjustRightInd w:val="0"/>
        <w:jc w:val="both"/>
        <w:rPr>
          <w:rFonts w:ascii="Arial" w:eastAsiaTheme="minorHAnsi" w:hAnsi="Arial" w:cs="Arial"/>
          <w:i/>
          <w:iCs/>
          <w:color w:val="FF0000"/>
          <w:sz w:val="24"/>
          <w:szCs w:val="24"/>
          <w:lang w:eastAsia="en-US"/>
        </w:rPr>
      </w:pPr>
      <w:r w:rsidRPr="00346518">
        <w:rPr>
          <w:rFonts w:ascii="Arial" w:eastAsiaTheme="minorHAnsi" w:hAnsi="Arial" w:cs="Arial"/>
          <w:color w:val="000000"/>
          <w:sz w:val="24"/>
          <w:szCs w:val="24"/>
          <w:lang w:eastAsia="en-US"/>
        </w:rPr>
        <w:lastRenderedPageBreak/>
        <w:t>Our setting has a</w:t>
      </w:r>
      <w:r w:rsidR="00346518">
        <w:rPr>
          <w:rFonts w:ascii="Arial" w:eastAsiaTheme="minorHAnsi" w:hAnsi="Arial" w:cs="Arial"/>
          <w:color w:val="000000"/>
          <w:sz w:val="24"/>
          <w:szCs w:val="24"/>
          <w:lang w:eastAsia="en-US"/>
        </w:rPr>
        <w:t xml:space="preserve"> </w:t>
      </w:r>
      <w:r w:rsidR="00346518" w:rsidRPr="00346518">
        <w:rPr>
          <w:rFonts w:ascii="Arial" w:eastAsiaTheme="minorHAnsi" w:hAnsi="Arial" w:cs="Arial"/>
          <w:b/>
          <w:bCs/>
          <w:color w:val="000000"/>
          <w:sz w:val="24"/>
          <w:szCs w:val="24"/>
          <w:lang w:eastAsia="en-US"/>
        </w:rPr>
        <w:t>Punctuality and</w:t>
      </w:r>
      <w:r w:rsidRPr="00346518">
        <w:rPr>
          <w:rFonts w:ascii="Arial" w:eastAsiaTheme="minorHAnsi" w:hAnsi="Arial" w:cs="Arial"/>
          <w:color w:val="000000"/>
          <w:sz w:val="24"/>
          <w:szCs w:val="24"/>
          <w:lang w:eastAsia="en-US"/>
        </w:rPr>
        <w:t xml:space="preserve"> </w:t>
      </w:r>
      <w:r w:rsidR="00346518">
        <w:rPr>
          <w:rFonts w:ascii="Arial" w:eastAsiaTheme="minorHAnsi" w:hAnsi="Arial" w:cs="Arial"/>
          <w:b/>
          <w:bCs/>
          <w:color w:val="000000"/>
          <w:sz w:val="24"/>
          <w:szCs w:val="24"/>
          <w:lang w:eastAsia="en-US"/>
        </w:rPr>
        <w:t>A</w:t>
      </w:r>
      <w:r w:rsidRPr="00346518">
        <w:rPr>
          <w:rFonts w:ascii="Arial" w:eastAsiaTheme="minorHAnsi" w:hAnsi="Arial" w:cs="Arial"/>
          <w:b/>
          <w:bCs/>
          <w:color w:val="000000"/>
          <w:sz w:val="24"/>
          <w:szCs w:val="24"/>
          <w:lang w:eastAsia="en-US"/>
        </w:rPr>
        <w:t xml:space="preserve">ttendance </w:t>
      </w:r>
      <w:r w:rsidR="00346518">
        <w:rPr>
          <w:rFonts w:ascii="Arial" w:eastAsiaTheme="minorHAnsi" w:hAnsi="Arial" w:cs="Arial"/>
          <w:b/>
          <w:bCs/>
          <w:color w:val="000000"/>
          <w:sz w:val="24"/>
          <w:szCs w:val="24"/>
          <w:lang w:eastAsia="en-US"/>
        </w:rPr>
        <w:t>P</w:t>
      </w:r>
      <w:r w:rsidRPr="00346518">
        <w:rPr>
          <w:rFonts w:ascii="Arial" w:eastAsiaTheme="minorHAnsi" w:hAnsi="Arial" w:cs="Arial"/>
          <w:b/>
          <w:bCs/>
          <w:color w:val="000000"/>
          <w:sz w:val="24"/>
          <w:szCs w:val="24"/>
          <w:lang w:eastAsia="en-US"/>
        </w:rPr>
        <w:t>olicy </w:t>
      </w:r>
      <w:r w:rsidRPr="00346518">
        <w:rPr>
          <w:rFonts w:ascii="Arial" w:eastAsiaTheme="minorHAnsi" w:hAnsi="Arial" w:cs="Arial"/>
          <w:color w:val="000000"/>
          <w:sz w:val="24"/>
          <w:szCs w:val="24"/>
          <w:lang w:eastAsia="en-US"/>
        </w:rPr>
        <w:t>that we share</w:t>
      </w:r>
      <w:r w:rsidRPr="00346518">
        <w:rPr>
          <w:rFonts w:ascii="Arial" w:eastAsiaTheme="minorHAnsi" w:hAnsi="Arial" w:cs="Arial"/>
          <w:b/>
          <w:bCs/>
          <w:color w:val="000000"/>
          <w:sz w:val="24"/>
          <w:szCs w:val="24"/>
          <w:lang w:eastAsia="en-US"/>
        </w:rPr>
        <w:t> </w:t>
      </w:r>
      <w:r w:rsidRPr="00346518">
        <w:rPr>
          <w:rFonts w:ascii="Arial" w:eastAsiaTheme="minorHAnsi" w:hAnsi="Arial" w:cs="Arial"/>
          <w:color w:val="000000"/>
          <w:sz w:val="24"/>
          <w:szCs w:val="24"/>
          <w:lang w:eastAsia="en-US"/>
        </w:rPr>
        <w:t xml:space="preserve">with parents and/or carers. </w:t>
      </w:r>
      <w:r w:rsidR="00346518">
        <w:rPr>
          <w:rFonts w:ascii="Arial" w:eastAsiaTheme="minorHAnsi" w:hAnsi="Arial" w:cs="Arial"/>
          <w:color w:val="000000"/>
          <w:sz w:val="24"/>
          <w:szCs w:val="24"/>
          <w:lang w:eastAsia="en-US"/>
        </w:rPr>
        <w:t>This can also be found on our website.</w:t>
      </w:r>
    </w:p>
    <w:p w14:paraId="6FC66C39" w14:textId="0A51B8E5" w:rsidR="00DD762B" w:rsidRPr="00D1124D" w:rsidRDefault="00367857" w:rsidP="00721401">
      <w:pPr>
        <w:spacing w:after="0"/>
        <w:jc w:val="both"/>
        <w:rPr>
          <w:rFonts w:ascii="Arial" w:hAnsi="Arial" w:cs="Arial"/>
          <w:color w:val="00B050"/>
          <w:sz w:val="24"/>
          <w:szCs w:val="24"/>
        </w:rPr>
      </w:pPr>
      <w:r w:rsidRPr="009451C1">
        <w:rPr>
          <w:rFonts w:ascii="Arial" w:eastAsiaTheme="minorHAnsi" w:hAnsi="Arial" w:cs="Arial"/>
          <w:color w:val="000000"/>
          <w:sz w:val="24"/>
          <w:szCs w:val="24"/>
          <w:lang w:eastAsia="en-US"/>
        </w:rPr>
        <w:t xml:space="preserve">At </w:t>
      </w:r>
      <w:r w:rsidR="00346518" w:rsidRPr="00346518">
        <w:rPr>
          <w:rFonts w:ascii="Arial" w:eastAsia="Arial" w:hAnsi="Arial" w:cs="Arial"/>
          <w:iCs/>
          <w:sz w:val="24"/>
          <w:szCs w:val="24"/>
        </w:rPr>
        <w:t>Pear Tree Primary School,</w:t>
      </w:r>
      <w:r w:rsidR="005B172A" w:rsidRPr="00346518">
        <w:rPr>
          <w:rFonts w:ascii="Arial" w:eastAsia="Arial" w:hAnsi="Arial" w:cs="Arial"/>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6" w:history="1">
        <w:r w:rsidR="00DD762B" w:rsidRPr="00E6753F">
          <w:rPr>
            <w:rStyle w:val="Hyperlink"/>
            <w:rFonts w:ascii="Arial" w:hAnsi="Arial" w:cs="Arial"/>
            <w:sz w:val="24"/>
            <w:szCs w:val="24"/>
          </w:rPr>
          <w:t>Working together to improve school attendance - GOV.UK (www.gov.uk)</w:t>
        </w:r>
      </w:hyperlink>
      <w:r w:rsidR="00D1124D">
        <w:t xml:space="preserve"> </w:t>
      </w:r>
      <w:r w:rsidR="00D1124D" w:rsidRPr="00B5604C">
        <w:rPr>
          <w:rFonts w:asciiTheme="minorHAnsi" w:hAnsiTheme="minorHAnsi" w:cstheme="minorHAnsi"/>
          <w:color w:val="00B050"/>
          <w:sz w:val="24"/>
          <w:szCs w:val="24"/>
        </w:rPr>
        <w:t>updated August 2024.</w:t>
      </w:r>
      <w:r w:rsidR="00D1124D" w:rsidRPr="00D1124D">
        <w:rPr>
          <w:color w:val="00B050"/>
        </w:rPr>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7"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It is especially important for parents and carers to be aware of what their children are being asked to do online, including the sites they will be asked to access and be clear </w:t>
      </w:r>
      <w:r w:rsidRPr="000A1739">
        <w:rPr>
          <w:rStyle w:val="ui-provider"/>
          <w:rFonts w:asciiTheme="minorHAnsi" w:hAnsiTheme="minorHAnsi" w:cstheme="minorHAnsi"/>
          <w:color w:val="000000" w:themeColor="text1"/>
          <w:sz w:val="24"/>
          <w:szCs w:val="24"/>
        </w:rPr>
        <w:lastRenderedPageBreak/>
        <w:t>who from the school or college (if anyone) their child is going to be interacting with online</w:t>
      </w:r>
    </w:p>
    <w:p w14:paraId="7AF10A5A" w14:textId="77777777" w:rsidR="000962F9"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B5604C" w:rsidRDefault="000962F9" w:rsidP="000962F9">
      <w:pPr>
        <w:autoSpaceDE w:val="0"/>
        <w:autoSpaceDN w:val="0"/>
        <w:adjustRightInd w:val="0"/>
        <w:spacing w:after="0"/>
        <w:jc w:val="both"/>
        <w:rPr>
          <w:rFonts w:asciiTheme="minorHAnsi" w:hAnsiTheme="minorHAnsi" w:cstheme="minorHAnsi"/>
          <w:b/>
          <w:bCs/>
          <w:color w:val="00B050"/>
        </w:rPr>
      </w:pPr>
      <w:r w:rsidRPr="00B5604C">
        <w:rPr>
          <w:rStyle w:val="ui-provider"/>
          <w:rFonts w:asciiTheme="minorHAnsi" w:hAnsiTheme="minorHAnsi" w:cstheme="minorHAnsi"/>
          <w:b/>
          <w:bCs/>
          <w:color w:val="00B050"/>
          <w:sz w:val="24"/>
          <w:szCs w:val="24"/>
        </w:rPr>
        <w:t xml:space="preserve">Alternative Provision </w:t>
      </w:r>
    </w:p>
    <w:p w14:paraId="66E30C0D"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our </w:t>
      </w:r>
      <w:r w:rsidR="000962F9" w:rsidRPr="00B5604C">
        <w:rPr>
          <w:rFonts w:asciiTheme="minorHAnsi" w:hAnsiTheme="minorHAnsi" w:cstheme="minorHAnsi"/>
          <w:color w:val="00B050"/>
          <w:sz w:val="24"/>
          <w:szCs w:val="24"/>
        </w:rPr>
        <w:t>pupils</w:t>
      </w:r>
      <w:r w:rsidRPr="00B5604C">
        <w:rPr>
          <w:rFonts w:asciiTheme="minorHAnsi" w:hAnsiTheme="minorHAnsi" w:cstheme="minorHAnsi"/>
          <w:color w:val="00B050"/>
          <w:sz w:val="24"/>
          <w:szCs w:val="24"/>
        </w:rPr>
        <w:t xml:space="preserve"> are accessing an a</w:t>
      </w:r>
      <w:r w:rsidR="000962F9" w:rsidRPr="00B5604C">
        <w:rPr>
          <w:rFonts w:asciiTheme="minorHAnsi" w:hAnsiTheme="minorHAnsi" w:cstheme="minorHAnsi"/>
          <w:color w:val="00B050"/>
          <w:sz w:val="24"/>
          <w:szCs w:val="24"/>
        </w:rPr>
        <w:t xml:space="preserve">lternative </w:t>
      </w:r>
      <w:proofErr w:type="gramStart"/>
      <w:r w:rsidRPr="00B5604C">
        <w:rPr>
          <w:rFonts w:asciiTheme="minorHAnsi" w:hAnsiTheme="minorHAnsi" w:cstheme="minorHAnsi"/>
          <w:color w:val="00B050"/>
          <w:sz w:val="24"/>
          <w:szCs w:val="24"/>
        </w:rPr>
        <w:t>p</w:t>
      </w:r>
      <w:r w:rsidR="000962F9" w:rsidRPr="00B5604C">
        <w:rPr>
          <w:rFonts w:asciiTheme="minorHAnsi" w:hAnsiTheme="minorHAnsi" w:cstheme="minorHAnsi"/>
          <w:color w:val="00B050"/>
          <w:sz w:val="24"/>
          <w:szCs w:val="24"/>
        </w:rPr>
        <w:t>rovision</w:t>
      </w:r>
      <w:proofErr w:type="gramEnd"/>
      <w:r w:rsidR="000962F9" w:rsidRPr="00B5604C">
        <w:rPr>
          <w:rFonts w:asciiTheme="minorHAnsi" w:hAnsiTheme="minorHAnsi" w:cstheme="minorHAnsi"/>
          <w:color w:val="00B050"/>
          <w:sz w:val="24"/>
          <w:szCs w:val="24"/>
        </w:rPr>
        <w:t xml:space="preserve"> we:</w:t>
      </w:r>
    </w:p>
    <w:p w14:paraId="00BF4D66"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14:paraId="6F206E80"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regularly review any alternative provision placements to make sure the placement continues to be safe and meets the child’s needs.</w:t>
      </w:r>
    </w:p>
    <w:p w14:paraId="7E92B391"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p>
    <w:p w14:paraId="3E193CD7" w14:textId="471F27B3" w:rsidR="000962F9" w:rsidRPr="000962F9"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safeguarding concerns occur, </w:t>
      </w:r>
      <w:r w:rsidR="00FD74A2" w:rsidRPr="00B5604C">
        <w:rPr>
          <w:rFonts w:asciiTheme="minorHAnsi" w:hAnsiTheme="minorHAnsi" w:cstheme="minorHAnsi"/>
          <w:color w:val="00B050"/>
          <w:sz w:val="24"/>
          <w:szCs w:val="24"/>
        </w:rPr>
        <w:t xml:space="preserve">we are mindful that </w:t>
      </w:r>
      <w:r w:rsidRPr="00B5604C">
        <w:rPr>
          <w:rFonts w:asciiTheme="minorHAnsi" w:hAnsiTheme="minorHAnsi" w:cstheme="minorHAnsi"/>
          <w:color w:val="00B050"/>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16E98C21"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w:t>
      </w:r>
      <w:r w:rsidR="00943251">
        <w:rPr>
          <w:rFonts w:ascii="Arial" w:eastAsiaTheme="minorHAnsi" w:hAnsi="Arial" w:cs="Arial"/>
          <w:color w:val="000000" w:themeColor="text1"/>
          <w:sz w:val="24"/>
          <w:szCs w:val="24"/>
          <w:lang w:eastAsia="en-US"/>
        </w:rPr>
        <w: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4AD756CC"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943251">
        <w:rPr>
          <w:rFonts w:ascii="Arial" w:eastAsiaTheme="minorHAnsi" w:hAnsi="Arial" w:cs="Arial"/>
          <w:sz w:val="24"/>
          <w:szCs w:val="24"/>
          <w:lang w:eastAsia="en-US"/>
        </w:rPr>
        <w:t>Clear signage is placed around the school so that staff, pupils and parents know how to escalate mental health problems.  The Senior Mental Health First Aider and SENCO are clearly defined on these posters.  Information around referrals is also shared with parents at the start of each year through information evenings.</w:t>
      </w:r>
    </w:p>
    <w:p w14:paraId="0A974DA4" w14:textId="77777777" w:rsidR="003F18A6" w:rsidRDefault="003F18A6" w:rsidP="00A33EBC">
      <w:pPr>
        <w:autoSpaceDE w:val="0"/>
        <w:autoSpaceDN w:val="0"/>
        <w:adjustRightInd w:val="0"/>
        <w:spacing w:after="0"/>
        <w:jc w:val="both"/>
        <w:rPr>
          <w:rFonts w:ascii="Arial" w:eastAsia="Arial" w:hAnsi="Arial" w:cs="Arial"/>
          <w:i/>
          <w:color w:val="FF0000"/>
          <w:sz w:val="24"/>
          <w:szCs w:val="24"/>
        </w:rPr>
      </w:pP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EA7CD8">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B36DBF" w:rsidP="00636553">
      <w:pPr>
        <w:autoSpaceDE w:val="0"/>
        <w:autoSpaceDN w:val="0"/>
        <w:adjustRightInd w:val="0"/>
        <w:spacing w:after="0"/>
        <w:jc w:val="both"/>
        <w:rPr>
          <w:rFonts w:ascii="Arial" w:hAnsi="Arial" w:cs="Arial"/>
          <w:color w:val="0000FF"/>
          <w:sz w:val="24"/>
          <w:szCs w:val="24"/>
        </w:rPr>
      </w:pPr>
      <w:hyperlink r:id="rId38" w:history="1">
        <w:r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 xml:space="preserve">identified in Keeping Children Safe in Education </w:t>
      </w:r>
      <w:r w:rsidR="002225A4" w:rsidRPr="00B5604C">
        <w:rPr>
          <w:rFonts w:ascii="Arial" w:eastAsiaTheme="minorHAnsi" w:hAnsi="Arial" w:cs="Arial"/>
          <w:color w:val="00B050"/>
          <w:sz w:val="24"/>
          <w:szCs w:val="24"/>
          <w:lang w:eastAsia="en-US"/>
        </w:rPr>
        <w:t>202</w:t>
      </w:r>
      <w:r w:rsidR="000A1739" w:rsidRPr="00B5604C">
        <w:rPr>
          <w:rFonts w:ascii="Arial" w:eastAsiaTheme="minorHAnsi" w:hAnsi="Arial" w:cs="Arial"/>
          <w:color w:val="00B050"/>
          <w:sz w:val="24"/>
          <w:szCs w:val="24"/>
          <w:lang w:eastAsia="en-US"/>
        </w:rPr>
        <w:t>5</w:t>
      </w:r>
      <w:r w:rsidR="002225A4" w:rsidRPr="00B5604C">
        <w:rPr>
          <w:rFonts w:ascii="Arial" w:eastAsiaTheme="minorHAnsi" w:hAnsi="Arial" w:cs="Arial"/>
          <w:color w:val="000000" w:themeColor="text1"/>
          <w:sz w:val="24"/>
          <w:szCs w:val="24"/>
          <w:lang w:eastAsia="en-US"/>
        </w:rPr>
        <w:t xml:space="preserve"> (</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w:t>
      </w:r>
      <w:r w:rsidR="009B0E06" w:rsidRPr="00B5604C">
        <w:rPr>
          <w:rFonts w:ascii="Arial" w:eastAsia="Arial" w:hAnsi="Arial" w:cs="Arial"/>
          <w:color w:val="00B050"/>
          <w:sz w:val="24"/>
          <w:szCs w:val="24"/>
        </w:rPr>
        <w:t>who are absent</w:t>
      </w:r>
      <w:r w:rsidR="009B0E06" w:rsidRPr="009B0E06">
        <w:rPr>
          <w:rFonts w:ascii="Arial" w:eastAsia="Arial" w:hAnsi="Arial" w:cs="Arial"/>
          <w:color w:val="00B050"/>
          <w:sz w:val="24"/>
          <w:szCs w:val="24"/>
        </w:rPr>
        <w:t xml:space="preserve">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89108CC" w:rsidR="005A0E28" w:rsidRPr="00123FB8"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123FB8">
        <w:rPr>
          <w:rFonts w:ascii="Arial" w:eastAsia="Arial" w:hAnsi="Arial" w:cs="Arial"/>
          <w:color w:val="00B050"/>
          <w:sz w:val="24"/>
          <w:szCs w:val="24"/>
        </w:rPr>
        <w:t>Bullying</w:t>
      </w:r>
      <w:r w:rsidR="00123FB8" w:rsidRPr="00123FB8">
        <w:rPr>
          <w:rFonts w:ascii="Arial" w:eastAsia="Arial" w:hAnsi="Arial" w:cs="Arial"/>
          <w:color w:val="00B050"/>
          <w:sz w:val="24"/>
          <w:szCs w:val="24"/>
        </w:rPr>
        <w:t xml:space="preserve"> including cyberbullying, prejudice-based and discriminatory bullying</w:t>
      </w:r>
      <w:r w:rsidRPr="00123FB8">
        <w:rPr>
          <w:rFonts w:ascii="Arial" w:eastAsia="Arial" w:hAnsi="Arial" w:cs="Arial"/>
          <w:color w:val="00B050"/>
          <w:sz w:val="24"/>
          <w:szCs w:val="24"/>
        </w:rPr>
        <w:t>. Br</w:t>
      </w:r>
      <w:r w:rsidR="00E36EEC" w:rsidRPr="00123FB8">
        <w:rPr>
          <w:rFonts w:ascii="Arial" w:eastAsia="Arial" w:hAnsi="Arial" w:cs="Arial"/>
          <w:color w:val="00B050"/>
          <w:sz w:val="24"/>
          <w:szCs w:val="24"/>
        </w:rPr>
        <w:t>eaches of the Equality Act 2010</w:t>
      </w:r>
    </w:p>
    <w:p w14:paraId="45D51552" w14:textId="77777777" w:rsidR="000A1739" w:rsidRDefault="009F6450"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2E65A90E" w14:textId="1026A135" w:rsidR="006563B5" w:rsidRPr="00346518" w:rsidRDefault="0057078D" w:rsidP="00346518">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bookmarkStart w:id="2" w:name="_Hlk46228852"/>
    </w:p>
    <w:bookmarkEnd w:id="2"/>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000A1739" w:rsidRPr="00B5604C">
        <w:rPr>
          <w:rFonts w:ascii="Arial" w:eastAsia="Arial" w:hAnsi="Arial" w:cs="Arial"/>
          <w:color w:val="00B050"/>
          <w:sz w:val="24"/>
          <w:szCs w:val="24"/>
        </w:rPr>
        <w:t>KCSiE 2025</w:t>
      </w:r>
      <w:r w:rsidRPr="00B5604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000A1739" w:rsidRPr="00B5604C">
        <w:rPr>
          <w:rFonts w:ascii="Arial" w:eastAsia="Arial" w:hAnsi="Arial" w:cs="Arial"/>
          <w:color w:val="00B050"/>
          <w:sz w:val="24"/>
          <w:szCs w:val="24"/>
        </w:rPr>
        <w:t>KCSiE 2025</w:t>
      </w:r>
      <w:r w:rsidR="000A1739">
        <w:rPr>
          <w:rFonts w:ascii="Arial" w:eastAsia="Arial" w:hAnsi="Arial" w:cs="Arial"/>
          <w:color w:val="00B050"/>
          <w:sz w:val="24"/>
          <w:szCs w:val="24"/>
        </w:rPr>
        <w:t xml:space="preserve"> </w:t>
      </w:r>
      <w:r w:rsidRPr="00193D79">
        <w:rPr>
          <w:rFonts w:ascii="Arial" w:hAnsi="Arial" w:cs="Arial"/>
          <w:sz w:val="24"/>
          <w:szCs w:val="24"/>
        </w:rPr>
        <w:t>highlights “</w:t>
      </w:r>
      <w:r w:rsidR="00F243B0" w:rsidRPr="00193D79">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lastRenderedPageBreak/>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t>
      </w:r>
      <w:proofErr w:type="gramStart"/>
      <w:r w:rsidRPr="009451C1">
        <w:rPr>
          <w:rFonts w:ascii="Arial" w:eastAsia="Arial" w:hAnsi="Arial" w:cs="Arial"/>
          <w:color w:val="000000"/>
          <w:sz w:val="24"/>
          <w:szCs w:val="24"/>
        </w:rPr>
        <w:t>with regard to</w:t>
      </w:r>
      <w:proofErr w:type="gramEnd"/>
      <w:r w:rsidRPr="009451C1">
        <w:rPr>
          <w:rFonts w:ascii="Arial" w:eastAsia="Arial" w:hAnsi="Arial" w:cs="Arial"/>
          <w:color w:val="000000"/>
          <w:sz w:val="24"/>
          <w:szCs w:val="24"/>
        </w:rPr>
        <w:t xml:space="preserve">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77777777" w:rsidR="000A1739" w:rsidRDefault="000A1739"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190607B4"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346518" w:rsidRPr="00346518">
        <w:rPr>
          <w:rFonts w:ascii="Arial" w:eastAsia="Arial" w:hAnsi="Arial" w:cs="Arial"/>
          <w:sz w:val="24"/>
          <w:szCs w:val="24"/>
        </w:rPr>
        <w:t>Pear Tree Primary School</w:t>
      </w:r>
      <w:r w:rsidRPr="00346518">
        <w:rPr>
          <w:rFonts w:ascii="Arial" w:eastAsia="Arial" w:hAnsi="Arial" w:cs="Arial"/>
          <w:i/>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w:t>
      </w:r>
      <w:proofErr w:type="gramStart"/>
      <w:r w:rsidRPr="009451C1">
        <w:rPr>
          <w:rFonts w:ascii="Arial" w:eastAsia="Arial" w:hAnsi="Arial" w:cs="Arial"/>
          <w:sz w:val="24"/>
          <w:szCs w:val="24"/>
        </w:rPr>
        <w:t>at all times</w:t>
      </w:r>
      <w:proofErr w:type="gramEnd"/>
      <w:r w:rsidRPr="009451C1">
        <w:rPr>
          <w:rFonts w:ascii="Arial" w:eastAsia="Arial" w:hAnsi="Arial" w:cs="Arial"/>
          <w:sz w:val="24"/>
          <w:szCs w:val="24"/>
        </w:rPr>
        <w:t xml:space="preserve">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2A0F7D4" w:rsidR="00EE0581" w:rsidRPr="009451C1" w:rsidRDefault="00E579AE">
      <w:pPr>
        <w:rPr>
          <w:rFonts w:ascii="Arial" w:eastAsia="Arial" w:hAnsi="Arial" w:cs="Arial"/>
          <w:color w:val="000000"/>
          <w:sz w:val="24"/>
          <w:szCs w:val="24"/>
        </w:rPr>
      </w:pPr>
      <w:r w:rsidRPr="009451C1">
        <w:rPr>
          <w:rFonts w:ascii="Arial" w:hAnsi="Arial" w:cs="Arial"/>
          <w:noProof/>
          <w:sz w:val="24"/>
          <w:szCs w:val="24"/>
        </w:rPr>
        <w:lastRenderedPageBreak/>
        <w:drawing>
          <wp:anchor distT="36576" distB="36576" distL="36576" distR="36576" simplePos="0" relativeHeight="251651583" behindDoc="0" locked="0" layoutInCell="1" allowOverlap="1" wp14:anchorId="4BDFBD8C" wp14:editId="09D114D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30865EC8">
                <wp:simplePos x="0" y="0"/>
                <wp:positionH relativeFrom="column">
                  <wp:posOffset>-474134</wp:posOffset>
                </wp:positionH>
                <wp:positionV relativeFrom="paragraph">
                  <wp:posOffset>2146300</wp:posOffset>
                </wp:positionV>
                <wp:extent cx="6697133" cy="277114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33" cy="27711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4B64630A" w:rsid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00346518" w:rsidRPr="00346518">
                              <w:rPr>
                                <w:rFonts w:ascii="Arial" w:hAnsi="Arial" w:cs="Arial"/>
                                <w:b/>
                                <w:bCs/>
                                <w:color w:val="000000" w:themeColor="text1"/>
                                <w:sz w:val="36"/>
                                <w:szCs w:val="36"/>
                              </w:rPr>
                              <w:t>Mrs N Casey</w:t>
                            </w:r>
                            <w:r w:rsidR="00285D4D" w:rsidRPr="00B5604C">
                              <w:rPr>
                                <w:rFonts w:ascii="Arial" w:hAnsi="Arial" w:cs="Arial"/>
                                <w:b/>
                                <w:bCs/>
                                <w:color w:val="000000" w:themeColor="text1"/>
                                <w:sz w:val="36"/>
                                <w:szCs w:val="36"/>
                              </w:rPr>
                              <w:t xml:space="preserve"> </w:t>
                            </w:r>
                          </w:p>
                          <w:p w14:paraId="267CCD11" w14:textId="0C644581" w:rsidR="000C5B48" w:rsidRP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w:t>
                            </w:r>
                            <w:r w:rsidR="0037293E" w:rsidRPr="00B5604C">
                              <w:rPr>
                                <w:rFonts w:ascii="Arial" w:hAnsi="Arial" w:cs="Arial"/>
                                <w:color w:val="000000" w:themeColor="text1"/>
                                <w:sz w:val="36"/>
                                <w:szCs w:val="36"/>
                              </w:rPr>
                              <w:t>/s</w:t>
                            </w:r>
                            <w:r w:rsidRPr="00B5604C">
                              <w:rPr>
                                <w:rFonts w:ascii="Arial" w:hAnsi="Arial" w:cs="Arial"/>
                                <w:color w:val="000000" w:themeColor="text1"/>
                                <w:sz w:val="36"/>
                                <w:szCs w:val="36"/>
                              </w:rPr>
                              <w:t xml:space="preserve">: </w:t>
                            </w:r>
                            <w:r w:rsidR="00346518">
                              <w:rPr>
                                <w:rFonts w:ascii="Arial" w:hAnsi="Arial" w:cs="Arial"/>
                                <w:b/>
                                <w:bCs/>
                                <w:color w:val="000000" w:themeColor="text1"/>
                                <w:sz w:val="36"/>
                                <w:szCs w:val="36"/>
                              </w:rPr>
                              <w:t>Mrs J Bird &amp; Mrs N Zatrakova</w:t>
                            </w:r>
                          </w:p>
                          <w:p w14:paraId="33249425" w14:textId="4820B033" w:rsidR="00B13ACE" w:rsidRPr="000B6700" w:rsidRDefault="00B13ACE"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Pr="000B6700">
                              <w:rPr>
                                <w:rFonts w:ascii="Arial" w:hAnsi="Arial" w:cs="Arial"/>
                                <w:b/>
                                <w:bCs/>
                                <w:color w:val="000000" w:themeColor="text1"/>
                                <w:sz w:val="36"/>
                                <w:szCs w:val="36"/>
                              </w:rPr>
                              <w:t xml:space="preserve"> </w:t>
                            </w:r>
                            <w:r w:rsidR="00346518" w:rsidRPr="00346518">
                              <w:rPr>
                                <w:rFonts w:ascii="Arial" w:hAnsi="Arial" w:cs="Arial"/>
                                <w:b/>
                                <w:bCs/>
                                <w:color w:val="000000" w:themeColor="text1"/>
                                <w:sz w:val="36"/>
                                <w:szCs w:val="36"/>
                              </w:rPr>
                              <w:t>Mrs N Casey</w:t>
                            </w:r>
                          </w:p>
                          <w:p w14:paraId="031D3C4C" w14:textId="0F25C5F9" w:rsidR="000C5B48" w:rsidRPr="000B6700" w:rsidRDefault="000C5B48"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sidR="00346518" w:rsidRPr="00346518">
                              <w:rPr>
                                <w:rFonts w:ascii="Arial" w:hAnsi="Arial" w:cs="Arial"/>
                                <w:b/>
                                <w:bCs/>
                                <w:color w:val="000000" w:themeColor="text1"/>
                                <w:sz w:val="36"/>
                                <w:szCs w:val="36"/>
                              </w:rPr>
                              <w:t>Mrs N Casey</w:t>
                            </w:r>
                          </w:p>
                          <w:p w14:paraId="2F9D0391" w14:textId="297F16AA" w:rsidR="00B3468D" w:rsidRDefault="00B3468D"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Single Point of Contact (SPOC) for Prevent: </w:t>
                            </w:r>
                            <w:r w:rsidR="00346518" w:rsidRPr="00346518">
                              <w:rPr>
                                <w:rFonts w:ascii="Arial" w:hAnsi="Arial" w:cs="Arial"/>
                                <w:b/>
                                <w:bCs/>
                                <w:color w:val="000000" w:themeColor="text1"/>
                                <w:sz w:val="36"/>
                                <w:szCs w:val="36"/>
                              </w:rPr>
                              <w:t>Mrs N Casey</w:t>
                            </w:r>
                          </w:p>
                          <w:p w14:paraId="7797C9DC" w14:textId="77777777" w:rsidR="00016E24" w:rsidRDefault="00016E24" w:rsidP="00016E24">
                            <w:pPr>
                              <w:pStyle w:val="ListParagraph"/>
                              <w:widowControl w:val="0"/>
                              <w:spacing w:line="240" w:lineRule="auto"/>
                              <w:ind w:left="360"/>
                              <w:rPr>
                                <w:rFonts w:ascii="Arial" w:hAnsi="Arial" w:cs="Arial"/>
                                <w:b/>
                                <w:bCs/>
                                <w:color w:val="000000" w:themeColor="text1"/>
                                <w:sz w:val="36"/>
                                <w:szCs w:val="36"/>
                              </w:rPr>
                            </w:pPr>
                          </w:p>
                          <w:p w14:paraId="30A41F3A" w14:textId="2F91F0EE" w:rsidR="004A1AEE" w:rsidRPr="000B6700" w:rsidRDefault="004A1AEE"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00346518">
                              <w:rPr>
                                <w:rFonts w:ascii="Arial" w:hAnsi="Arial" w:cs="Arial"/>
                                <w:b/>
                                <w:bCs/>
                                <w:color w:val="000000" w:themeColor="text1"/>
                                <w:sz w:val="36"/>
                                <w:szCs w:val="36"/>
                              </w:rPr>
                              <w:t>Mrs J Hillman</w:t>
                            </w:r>
                          </w:p>
                          <w:p w14:paraId="3F2CB18C" w14:textId="77777777" w:rsidR="004A1AEE" w:rsidRPr="000B6700" w:rsidRDefault="004A1AEE"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8" type="#_x0000_t202" style="position:absolute;margin-left:-37.35pt;margin-top:169pt;width:527.35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" filled="f" fillcolor="navy" stroked="f" strokecolor="black [0]" strokeweight="2pt">
                <v:textbox inset="2.88pt,2.88pt,2.88pt,2.88pt">
                  <w:txbxContent>
                    <w:p w14:paraId="439CFBCF" w14:textId="4B64630A" w:rsid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00346518" w:rsidRPr="00346518">
                        <w:rPr>
                          <w:rFonts w:ascii="Arial" w:hAnsi="Arial" w:cs="Arial"/>
                          <w:b/>
                          <w:bCs/>
                          <w:color w:val="000000" w:themeColor="text1"/>
                          <w:sz w:val="36"/>
                          <w:szCs w:val="36"/>
                        </w:rPr>
                        <w:t>Mrs N Casey</w:t>
                      </w:r>
                      <w:r w:rsidR="00285D4D" w:rsidRPr="00B5604C">
                        <w:rPr>
                          <w:rFonts w:ascii="Arial" w:hAnsi="Arial" w:cs="Arial"/>
                          <w:b/>
                          <w:bCs/>
                          <w:color w:val="000000" w:themeColor="text1"/>
                          <w:sz w:val="36"/>
                          <w:szCs w:val="36"/>
                        </w:rPr>
                        <w:t xml:space="preserve"> </w:t>
                      </w:r>
                    </w:p>
                    <w:p w14:paraId="267CCD11" w14:textId="0C644581" w:rsidR="000C5B48" w:rsidRP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w:t>
                      </w:r>
                      <w:r w:rsidR="0037293E" w:rsidRPr="00B5604C">
                        <w:rPr>
                          <w:rFonts w:ascii="Arial" w:hAnsi="Arial" w:cs="Arial"/>
                          <w:color w:val="000000" w:themeColor="text1"/>
                          <w:sz w:val="36"/>
                          <w:szCs w:val="36"/>
                        </w:rPr>
                        <w:t>/s</w:t>
                      </w:r>
                      <w:r w:rsidRPr="00B5604C">
                        <w:rPr>
                          <w:rFonts w:ascii="Arial" w:hAnsi="Arial" w:cs="Arial"/>
                          <w:color w:val="000000" w:themeColor="text1"/>
                          <w:sz w:val="36"/>
                          <w:szCs w:val="36"/>
                        </w:rPr>
                        <w:t xml:space="preserve">: </w:t>
                      </w:r>
                      <w:r w:rsidR="00346518">
                        <w:rPr>
                          <w:rFonts w:ascii="Arial" w:hAnsi="Arial" w:cs="Arial"/>
                          <w:b/>
                          <w:bCs/>
                          <w:color w:val="000000" w:themeColor="text1"/>
                          <w:sz w:val="36"/>
                          <w:szCs w:val="36"/>
                        </w:rPr>
                        <w:t>Mrs J Bird &amp; Mrs N Zatrakova</w:t>
                      </w:r>
                    </w:p>
                    <w:p w14:paraId="33249425" w14:textId="4820B033" w:rsidR="00B13ACE" w:rsidRPr="000B6700" w:rsidRDefault="00B13ACE"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Pr="000B6700">
                        <w:rPr>
                          <w:rFonts w:ascii="Arial" w:hAnsi="Arial" w:cs="Arial"/>
                          <w:b/>
                          <w:bCs/>
                          <w:color w:val="000000" w:themeColor="text1"/>
                          <w:sz w:val="36"/>
                          <w:szCs w:val="36"/>
                        </w:rPr>
                        <w:t xml:space="preserve"> </w:t>
                      </w:r>
                      <w:r w:rsidR="00346518" w:rsidRPr="00346518">
                        <w:rPr>
                          <w:rFonts w:ascii="Arial" w:hAnsi="Arial" w:cs="Arial"/>
                          <w:b/>
                          <w:bCs/>
                          <w:color w:val="000000" w:themeColor="text1"/>
                          <w:sz w:val="36"/>
                          <w:szCs w:val="36"/>
                        </w:rPr>
                        <w:t>Mrs N Casey</w:t>
                      </w:r>
                    </w:p>
                    <w:p w14:paraId="031D3C4C" w14:textId="0F25C5F9" w:rsidR="000C5B48" w:rsidRPr="000B6700" w:rsidRDefault="000C5B48"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sidR="00346518" w:rsidRPr="00346518">
                        <w:rPr>
                          <w:rFonts w:ascii="Arial" w:hAnsi="Arial" w:cs="Arial"/>
                          <w:b/>
                          <w:bCs/>
                          <w:color w:val="000000" w:themeColor="text1"/>
                          <w:sz w:val="36"/>
                          <w:szCs w:val="36"/>
                        </w:rPr>
                        <w:t>Mrs N Casey</w:t>
                      </w:r>
                    </w:p>
                    <w:p w14:paraId="2F9D0391" w14:textId="297F16AA" w:rsidR="00B3468D" w:rsidRDefault="00B3468D"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Single Point of Contact (SPOC) for Prevent: </w:t>
                      </w:r>
                      <w:r w:rsidR="00346518" w:rsidRPr="00346518">
                        <w:rPr>
                          <w:rFonts w:ascii="Arial" w:hAnsi="Arial" w:cs="Arial"/>
                          <w:b/>
                          <w:bCs/>
                          <w:color w:val="000000" w:themeColor="text1"/>
                          <w:sz w:val="36"/>
                          <w:szCs w:val="36"/>
                        </w:rPr>
                        <w:t>Mrs N Casey</w:t>
                      </w:r>
                    </w:p>
                    <w:p w14:paraId="7797C9DC" w14:textId="77777777" w:rsidR="00016E24" w:rsidRDefault="00016E24" w:rsidP="00016E24">
                      <w:pPr>
                        <w:pStyle w:val="ListParagraph"/>
                        <w:widowControl w:val="0"/>
                        <w:spacing w:line="240" w:lineRule="auto"/>
                        <w:ind w:left="360"/>
                        <w:rPr>
                          <w:rFonts w:ascii="Arial" w:hAnsi="Arial" w:cs="Arial"/>
                          <w:b/>
                          <w:bCs/>
                          <w:color w:val="000000" w:themeColor="text1"/>
                          <w:sz w:val="36"/>
                          <w:szCs w:val="36"/>
                        </w:rPr>
                      </w:pPr>
                    </w:p>
                    <w:p w14:paraId="30A41F3A" w14:textId="2F91F0EE" w:rsidR="004A1AEE" w:rsidRPr="000B6700" w:rsidRDefault="004A1AEE"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00346518">
                        <w:rPr>
                          <w:rFonts w:ascii="Arial" w:hAnsi="Arial" w:cs="Arial"/>
                          <w:b/>
                          <w:bCs/>
                          <w:color w:val="000000" w:themeColor="text1"/>
                          <w:sz w:val="36"/>
                          <w:szCs w:val="36"/>
                        </w:rPr>
                        <w:t>Mrs J Hillman</w:t>
                      </w:r>
                    </w:p>
                    <w:p w14:paraId="3F2CB18C" w14:textId="77777777" w:rsidR="004A1AEE" w:rsidRPr="000B6700" w:rsidRDefault="004A1AEE"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40"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hyperlink r:id="rId41" w:history="1">
                              <w:r w:rsidR="00653082" w:rsidRPr="00B42B74">
                                <w:rPr>
                                  <w:rStyle w:val="Hyperlink"/>
                                  <w:rFonts w:ascii="Arial" w:hAnsi="Arial" w:cs="Arial"/>
                                  <w:sz w:val="28"/>
                                  <w:szCs w:val="28"/>
                                </w:rPr>
                                <w:t>Cyber.Prevent@nwrocu.police.uk</w:t>
                              </w:r>
                            </w:hyperlink>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9"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" filled="f" fillcolor="navy" stroked="f" strokecolor="black [0]" strokeweight="2pt">
                <v:textbox inset="2.88pt,2.88pt,2.88pt,2.88pt">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42"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hyperlink r:id="rId43" w:history="1">
                        <w:r w:rsidR="00653082" w:rsidRPr="00B42B74">
                          <w:rPr>
                            <w:rStyle w:val="Hyperlink"/>
                            <w:rFonts w:ascii="Arial" w:hAnsi="Arial" w:cs="Arial"/>
                            <w:sz w:val="28"/>
                            <w:szCs w:val="28"/>
                          </w:rPr>
                          <w:t>Cyber.Prevent@nwrocu.police.uk</w:t>
                        </w:r>
                      </w:hyperlink>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30"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DOs3NG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1"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" filled="f" fillcolor="navy" stroked="f" strokecolor="black [0]" strokeweight="2pt">
                <v:textbox inset="2.88pt,2.88pt,2.88pt,2.88pt">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2AC77C55" w:rsidR="000C5B48" w:rsidRPr="00C957BC" w:rsidRDefault="000C5B48" w:rsidP="00346518">
                            <w:pPr>
                              <w:widowControl w:val="0"/>
                              <w:jc w:val="center"/>
                              <w:rPr>
                                <w:rFonts w:ascii="Arial" w:hAnsi="Arial" w:cs="Arial"/>
                                <w:b/>
                                <w:bCs/>
                                <w:color w:val="FF0000"/>
                                <w:sz w:val="56"/>
                                <w:szCs w:val="56"/>
                              </w:rPr>
                            </w:pPr>
                            <w:r>
                              <w:rPr>
                                <w:rFonts w:ascii="Arial" w:hAnsi="Arial" w:cs="Arial"/>
                                <w:b/>
                                <w:bCs/>
                                <w:sz w:val="56"/>
                                <w:szCs w:val="56"/>
                              </w:rPr>
                              <w:t xml:space="preserve">STAYING SAFE AT </w:t>
                            </w:r>
                            <w:r w:rsidR="00346518" w:rsidRPr="00346518">
                              <w:rPr>
                                <w:rFonts w:ascii="Arial" w:hAnsi="Arial" w:cs="Arial"/>
                                <w:b/>
                                <w:bCs/>
                                <w:sz w:val="56"/>
                                <w:szCs w:val="56"/>
                              </w:rPr>
                              <w:t>PEAR TREE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2"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" filled="f" fillcolor="navy" stroked="f" strokecolor="black [0]" strokeweight="2pt">
                <v:textbox inset="2.88pt,2.88pt,2.88pt,2.88pt">
                  <w:txbxContent>
                    <w:p w14:paraId="6D627380" w14:textId="2AC77C55" w:rsidR="000C5B48" w:rsidRPr="00C957BC" w:rsidRDefault="000C5B48" w:rsidP="00346518">
                      <w:pPr>
                        <w:widowControl w:val="0"/>
                        <w:jc w:val="center"/>
                        <w:rPr>
                          <w:rFonts w:ascii="Arial" w:hAnsi="Arial" w:cs="Arial"/>
                          <w:b/>
                          <w:bCs/>
                          <w:color w:val="FF0000"/>
                          <w:sz w:val="56"/>
                          <w:szCs w:val="56"/>
                        </w:rPr>
                      </w:pPr>
                      <w:r>
                        <w:rPr>
                          <w:rFonts w:ascii="Arial" w:hAnsi="Arial" w:cs="Arial"/>
                          <w:b/>
                          <w:bCs/>
                          <w:sz w:val="56"/>
                          <w:szCs w:val="56"/>
                        </w:rPr>
                        <w:t xml:space="preserve">STAYING SAFE AT </w:t>
                      </w:r>
                      <w:r w:rsidR="00346518" w:rsidRPr="00346518">
                        <w:rPr>
                          <w:rFonts w:ascii="Arial" w:hAnsi="Arial" w:cs="Arial"/>
                          <w:b/>
                          <w:bCs/>
                          <w:sz w:val="56"/>
                          <w:szCs w:val="56"/>
                        </w:rPr>
                        <w:t>PEAR TREE PRIMARY SCHOOL</w:t>
                      </w:r>
                    </w:p>
                  </w:txbxContent>
                </v:textbox>
              </v:shape>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000A1739" w:rsidRPr="000A1739">
                              <w:rPr>
                                <w:rFonts w:asciiTheme="minorHAnsi" w:hAnsiTheme="minorHAnsi" w:cstheme="minorHAnsi"/>
                                <w:b/>
                                <w:bCs/>
                                <w:sz w:val="20"/>
                                <w:szCs w:val="20"/>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3"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" fillcolor="white [3201]" strokeweight=".5pt">
                <v:textbox>
                  <w:txbxContent>
                    <w:p w14:paraId="582546FB" w14:textId="47FB7CAE"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000A1739" w:rsidRPr="000A1739">
                        <w:rPr>
                          <w:rFonts w:asciiTheme="minorHAnsi" w:hAnsiTheme="minorHAnsi" w:cstheme="minorHAnsi"/>
                          <w:b/>
                          <w:bCs/>
                          <w:sz w:val="20"/>
                          <w:szCs w:val="20"/>
                          <w:highlight w:val="yellow"/>
                        </w:rPr>
                        <w:t>5</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4"/>
          <w:footerReference w:type="default" r:id="rId45"/>
          <w:headerReference w:type="first" r:id="rId46"/>
          <w:footerReference w:type="first" r:id="rId47"/>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56CB0302"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 xml:space="preserve">headteacher. </w:t>
      </w:r>
    </w:p>
    <w:p w14:paraId="513CD36C" w14:textId="680943DB" w:rsidR="00BD23EE" w:rsidRPr="009451C1" w:rsidRDefault="00BD23EE" w:rsidP="001877B0">
      <w:pPr>
        <w:jc w:val="both"/>
        <w:rPr>
          <w:rFonts w:ascii="Arial" w:hAnsi="Arial" w:cs="Arial"/>
          <w:sz w:val="32"/>
          <w:szCs w:val="32"/>
        </w:rPr>
      </w:pPr>
      <w:r w:rsidRPr="009451C1">
        <w:rPr>
          <w:rFonts w:ascii="Arial" w:hAnsi="Arial" w:cs="Arial"/>
          <w:sz w:val="32"/>
          <w:szCs w:val="32"/>
        </w:rPr>
        <w:t xml:space="preserve">Where there is a concern/allegation about the headteacher, this should be referred to the </w:t>
      </w:r>
      <w:r w:rsidRPr="009451C1">
        <w:rPr>
          <w:rFonts w:ascii="Arial" w:hAnsi="Arial" w:cs="Arial"/>
          <w:b/>
          <w:bCs/>
          <w:sz w:val="32"/>
          <w:szCs w:val="32"/>
        </w:rPr>
        <w:t>chair of governors</w:t>
      </w:r>
      <w:r w:rsidR="00346518">
        <w:rPr>
          <w:rFonts w:ascii="Arial" w:hAnsi="Arial" w:cs="Arial"/>
          <w:b/>
          <w:bCs/>
          <w:sz w:val="32"/>
          <w:szCs w:val="32"/>
        </w:rPr>
        <w:t>.</w:t>
      </w:r>
      <w:r w:rsidRPr="009451C1">
        <w:rPr>
          <w:rFonts w:ascii="Arial" w:hAnsi="Arial" w:cs="Arial"/>
          <w:sz w:val="32"/>
          <w:szCs w:val="32"/>
        </w:rPr>
        <w:t xml:space="preserve"> </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467D06AB"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w:t>
      </w:r>
    </w:p>
    <w:p w14:paraId="2DF01A60" w14:textId="40190193" w:rsidR="00D46279" w:rsidRPr="00787CA7" w:rsidRDefault="00787CA7" w:rsidP="00F47A2B">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r:id="rId49" w:anchor="h1" w:history="1">
        <w:r w:rsidRPr="00B5604C">
          <w:rPr>
            <w:rStyle w:val="Hyperlink"/>
            <w:rFonts w:ascii="Arial" w:hAnsi="Arial" w:cs="Arial"/>
            <w:i/>
            <w:color w:val="00B050"/>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2"/>
          <w:headerReference w:type="first" r:id="rId53"/>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2921A6">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2921A6">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7E11155A">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2921A6">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2921A6">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2921A6">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w:t>
      </w:r>
      <w:proofErr w:type="gramStart"/>
      <w:r w:rsidRPr="00A63066">
        <w:rPr>
          <w:rFonts w:ascii="Arial" w:hAnsi="Arial" w:cs="Arial"/>
          <w:color w:val="000000" w:themeColor="text1"/>
          <w:sz w:val="20"/>
          <w:szCs w:val="20"/>
        </w:rPr>
        <w:t>a number of</w:t>
      </w:r>
      <w:proofErr w:type="gramEnd"/>
      <w:r w:rsidRPr="00A63066">
        <w:rPr>
          <w:rFonts w:ascii="Arial" w:hAnsi="Arial" w:cs="Arial"/>
          <w:color w:val="000000" w:themeColor="text1"/>
          <w:sz w:val="20"/>
          <w:szCs w:val="20"/>
        </w:rPr>
        <w:t xml:space="preserve">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w:t>
      </w:r>
      <w:proofErr w:type="gramStart"/>
      <w:r w:rsidRPr="000F07EB">
        <w:rPr>
          <w:rFonts w:ascii="Arial" w:hAnsi="Arial" w:cs="Arial"/>
          <w:color w:val="000000" w:themeColor="text1"/>
          <w:sz w:val="20"/>
          <w:szCs w:val="20"/>
        </w:rPr>
        <w:t>A number of</w:t>
      </w:r>
      <w:proofErr w:type="gramEnd"/>
      <w:r w:rsidRPr="000F07EB">
        <w:rPr>
          <w:rFonts w:ascii="Arial" w:hAnsi="Arial" w:cs="Arial"/>
          <w:color w:val="000000" w:themeColor="text1"/>
          <w:sz w:val="20"/>
          <w:szCs w:val="20"/>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6"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7"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8"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9"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60"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w:t>
      </w:r>
      <w:proofErr w:type="gramStart"/>
      <w:r w:rsidRPr="009451C1">
        <w:rPr>
          <w:rFonts w:ascii="Arial" w:eastAsiaTheme="minorHAnsi" w:hAnsi="Arial" w:cs="Arial"/>
          <w:sz w:val="20"/>
          <w:szCs w:val="20"/>
          <w:lang w:eastAsia="en-US"/>
        </w:rPr>
        <w:t>children</w:t>
      </w:r>
      <w:proofErr w:type="gramEnd"/>
      <w:r w:rsidRPr="009451C1">
        <w:rPr>
          <w:rFonts w:ascii="Arial" w:eastAsiaTheme="minorHAnsi" w:hAnsi="Arial" w:cs="Arial"/>
          <w:sz w:val="20"/>
          <w:szCs w:val="20"/>
          <w:lang w:eastAsia="en-US"/>
        </w:rPr>
        <w:t xml:space="preserve">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bullying (including cyberbullying</w:t>
      </w:r>
      <w:proofErr w:type="gramStart"/>
      <w:r w:rsidRPr="009451C1">
        <w:rPr>
          <w:rFonts w:ascii="Arial" w:eastAsiaTheme="minorHAnsi" w:hAnsi="Arial" w:cs="Arial"/>
          <w:sz w:val="20"/>
          <w:szCs w:val="20"/>
          <w:lang w:eastAsia="en-US"/>
        </w:rPr>
        <w:t>);</w:t>
      </w:r>
      <w:proofErr w:type="gramEnd"/>
      <w:r w:rsidRPr="009451C1">
        <w:rPr>
          <w:rFonts w:ascii="Arial" w:eastAsiaTheme="minorHAnsi" w:hAnsi="Arial" w:cs="Arial"/>
          <w:sz w:val="20"/>
          <w:szCs w:val="20"/>
          <w:lang w:eastAsia="en-US"/>
        </w:rPr>
        <w:t xml:space="preserve">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consensual and non-consensual sharing of nudes and semi </w:t>
      </w:r>
      <w:proofErr w:type="gramStart"/>
      <w:r w:rsidRPr="009451C1">
        <w:rPr>
          <w:rFonts w:ascii="Arial" w:eastAsiaTheme="minorHAnsi" w:hAnsi="Arial" w:cs="Arial"/>
          <w:sz w:val="20"/>
          <w:szCs w:val="20"/>
          <w:lang w:eastAsia="en-US"/>
        </w:rPr>
        <w:t>nudes</w:t>
      </w:r>
      <w:proofErr w:type="gramEnd"/>
      <w:r w:rsidRPr="009451C1">
        <w:rPr>
          <w:rFonts w:ascii="Arial" w:eastAsiaTheme="minorHAnsi" w:hAnsi="Arial" w:cs="Arial"/>
          <w:sz w:val="20"/>
          <w:szCs w:val="20"/>
          <w:lang w:eastAsia="en-US"/>
        </w:rPr>
        <w:t xml:space="preserve"> images and or videos (also known as sexting or youth produced sexual imagery)</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48AE30F3"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We have the systems in place</w:t>
      </w:r>
      <w:r w:rsidR="00297CF3">
        <w:rPr>
          <w:rFonts w:ascii="Arial" w:hAnsi="Arial" w:cs="Arial"/>
          <w:color w:val="000000" w:themeColor="text1"/>
          <w:sz w:val="20"/>
          <w:szCs w:val="20"/>
        </w:rPr>
        <w:t xml:space="preserve">, such as Worry Monsters, identifying our ‘safe adults’, Nurture club and </w:t>
      </w:r>
      <w:proofErr w:type="spellStart"/>
      <w:r w:rsidR="00297CF3">
        <w:rPr>
          <w:rFonts w:ascii="Arial" w:hAnsi="Arial" w:cs="Arial"/>
          <w:color w:val="000000" w:themeColor="text1"/>
          <w:sz w:val="20"/>
          <w:szCs w:val="20"/>
        </w:rPr>
        <w:t>KiVA</w:t>
      </w:r>
      <w:proofErr w:type="spellEnd"/>
      <w:r w:rsidRPr="00297CF3">
        <w:rPr>
          <w:rFonts w:ascii="Arial" w:hAnsi="Arial" w:cs="Arial"/>
          <w:sz w:val="20"/>
          <w:szCs w:val="20"/>
        </w:rPr>
        <w:t xml:space="preserve"> </w:t>
      </w:r>
      <w:r w:rsidR="00297CF3" w:rsidRPr="00297CF3">
        <w:rPr>
          <w:rFonts w:ascii="Arial" w:hAnsi="Arial" w:cs="Arial"/>
          <w:sz w:val="20"/>
          <w:szCs w:val="20"/>
        </w:rPr>
        <w:t>(</w:t>
      </w:r>
      <w:r w:rsidRPr="00A31E66">
        <w:rPr>
          <w:rFonts w:ascii="Arial" w:hAnsi="Arial" w:cs="Arial"/>
          <w:color w:val="000000" w:themeColor="text1"/>
          <w:sz w:val="20"/>
          <w:szCs w:val="20"/>
        </w:rPr>
        <w:t>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KCSiE </w:t>
      </w:r>
      <w:r w:rsidRPr="00B5604C">
        <w:rPr>
          <w:rFonts w:ascii="Arial" w:hAnsi="Arial" w:cs="Arial"/>
          <w:color w:val="00B050"/>
          <w:sz w:val="20"/>
          <w:szCs w:val="20"/>
        </w:rPr>
        <w:t>202</w:t>
      </w:r>
      <w:r w:rsidR="00B5604C" w:rsidRPr="00B5604C">
        <w:rPr>
          <w:rFonts w:ascii="Arial" w:hAnsi="Arial" w:cs="Arial"/>
          <w:color w:val="00B050"/>
          <w:sz w:val="20"/>
          <w:szCs w:val="20"/>
        </w:rPr>
        <w:t>5</w:t>
      </w:r>
      <w:r w:rsidRPr="00A31E66">
        <w:rPr>
          <w:rFonts w:ascii="Arial" w:hAnsi="Arial" w:cs="Arial"/>
          <w:color w:val="000000" w:themeColor="text1"/>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w:t>
      </w:r>
      <w:proofErr w:type="gramStart"/>
      <w:r w:rsidR="00803BAF" w:rsidRPr="00A31E66">
        <w:rPr>
          <w:rFonts w:ascii="Arial" w:hAnsi="Arial" w:cs="Arial"/>
          <w:color w:val="000000" w:themeColor="text1"/>
          <w:sz w:val="20"/>
          <w:szCs w:val="20"/>
        </w:rPr>
        <w:t>boys</w:t>
      </w:r>
      <w:proofErr w:type="gramEnd"/>
      <w:r w:rsidR="00803BAF" w:rsidRPr="00A31E66">
        <w:rPr>
          <w:rFonts w:ascii="Arial" w:hAnsi="Arial" w:cs="Arial"/>
          <w:color w:val="000000" w:themeColor="text1"/>
          <w:sz w:val="20"/>
          <w:szCs w:val="20"/>
        </w:rPr>
        <w:t xml:space="preserve"> perpetrators, but that all child-on-child abuse is unacceptable and will be taken seriously</w:t>
      </w:r>
      <w:r w:rsidRPr="00A31E66">
        <w:rPr>
          <w:rFonts w:ascii="Arial" w:hAnsi="Arial" w:cs="Arial"/>
          <w:color w:val="000000" w:themeColor="text1"/>
          <w:sz w:val="20"/>
          <w:szCs w:val="20"/>
        </w:rPr>
        <w:t>.</w:t>
      </w:r>
    </w:p>
    <w:p w14:paraId="020A3A9E" w14:textId="34BF48AC"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61"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B5604C">
        <w:rPr>
          <w:rFonts w:ascii="Arial" w:eastAsiaTheme="minorHAnsi" w:hAnsi="Arial" w:cs="Arial"/>
          <w:bCs/>
          <w:color w:val="000000" w:themeColor="text1"/>
          <w:sz w:val="20"/>
          <w:szCs w:val="20"/>
          <w:lang w:eastAsia="en-US"/>
        </w:rPr>
        <w:t xml:space="preserve">Education </w:t>
      </w:r>
      <w:r w:rsidRPr="00B5604C">
        <w:rPr>
          <w:rFonts w:ascii="Arial" w:eastAsiaTheme="minorHAnsi" w:hAnsi="Arial" w:cs="Arial"/>
          <w:bCs/>
          <w:color w:val="00B050"/>
          <w:sz w:val="20"/>
          <w:szCs w:val="20"/>
          <w:lang w:eastAsia="en-US"/>
        </w:rPr>
        <w:t>202</w:t>
      </w:r>
      <w:r w:rsidR="00A31E66" w:rsidRPr="00B5604C">
        <w:rPr>
          <w:rFonts w:ascii="Arial" w:eastAsiaTheme="minorHAnsi" w:hAnsi="Arial" w:cs="Arial"/>
          <w:bCs/>
          <w:color w:val="00B050"/>
          <w:sz w:val="20"/>
          <w:szCs w:val="20"/>
          <w:lang w:eastAsia="en-US"/>
        </w:rPr>
        <w:t>5</w:t>
      </w:r>
      <w:r w:rsidRPr="00B5604C">
        <w:rPr>
          <w:rFonts w:ascii="Arial" w:eastAsiaTheme="minorHAnsi" w:hAnsi="Arial" w:cs="Arial"/>
          <w:bCs/>
          <w:color w:val="000000" w:themeColor="text1"/>
          <w:sz w:val="20"/>
          <w:szCs w:val="20"/>
          <w:lang w:eastAsia="en-US"/>
        </w:rPr>
        <w:t>.</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2"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proofErr w:type="gramStart"/>
      <w:r w:rsidRPr="009451C1">
        <w:rPr>
          <w:rFonts w:ascii="Arial" w:eastAsia="Times New Roman" w:hAnsi="Arial" w:cs="Arial"/>
          <w:sz w:val="20"/>
          <w:szCs w:val="20"/>
          <w:lang w:eastAsia="en-GB"/>
        </w:rPr>
        <w:t>run away</w:t>
      </w:r>
      <w:proofErr w:type="gramEnd"/>
      <w:r w:rsidRPr="009451C1">
        <w:rPr>
          <w:rFonts w:ascii="Arial" w:eastAsia="Times New Roman" w:hAnsi="Arial" w:cs="Arial"/>
          <w:sz w:val="20"/>
          <w:szCs w:val="20"/>
          <w:lang w:eastAsia="en-GB"/>
        </w:rPr>
        <w:t xml:space="preserve">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w:t>
      </w:r>
      <w:proofErr w:type="gramStart"/>
      <w:r w:rsidR="00AA42B8" w:rsidRPr="009451C1">
        <w:rPr>
          <w:rFonts w:ascii="Arial" w:eastAsia="Times New Roman" w:hAnsi="Arial" w:cs="Arial"/>
          <w:sz w:val="20"/>
          <w:szCs w:val="20"/>
          <w:lang w:eastAsia="en-GB"/>
        </w:rPr>
        <w:t>make contact with</w:t>
      </w:r>
      <w:proofErr w:type="gramEnd"/>
      <w:r w:rsidR="00AA42B8" w:rsidRPr="009451C1">
        <w:rPr>
          <w:rFonts w:ascii="Arial" w:eastAsia="Times New Roman" w:hAnsi="Arial" w:cs="Arial"/>
          <w:sz w:val="20"/>
          <w:szCs w:val="20"/>
          <w:lang w:eastAsia="en-GB"/>
        </w:rPr>
        <w:t xml:space="preserve">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lastRenderedPageBreak/>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36D5933D" w:rsidR="00AA42B8" w:rsidRPr="009451C1" w:rsidRDefault="00346518" w:rsidP="00AA42B8">
      <w:pPr>
        <w:autoSpaceDE w:val="0"/>
        <w:autoSpaceDN w:val="0"/>
        <w:adjustRightInd w:val="0"/>
        <w:spacing w:after="0"/>
        <w:jc w:val="both"/>
        <w:rPr>
          <w:rFonts w:ascii="Arial" w:hAnsi="Arial" w:cs="Arial"/>
          <w:sz w:val="20"/>
          <w:szCs w:val="20"/>
        </w:rPr>
      </w:pPr>
      <w:r w:rsidRPr="00346518">
        <w:rPr>
          <w:rFonts w:ascii="Arial" w:eastAsiaTheme="minorHAnsi" w:hAnsi="Arial" w:cs="Arial"/>
          <w:sz w:val="20"/>
          <w:szCs w:val="20"/>
          <w:lang w:eastAsia="en-US"/>
        </w:rPr>
        <w:t>Pear Tree Primary School</w:t>
      </w:r>
      <w:r w:rsidR="00AA42B8" w:rsidRPr="00346518">
        <w:rPr>
          <w:rFonts w:ascii="Arial" w:eastAsiaTheme="minorHAnsi" w:hAnsi="Arial" w:cs="Arial"/>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w:t>
      </w:r>
      <w:proofErr w:type="gramStart"/>
      <w:r w:rsidR="00AA42B8" w:rsidRPr="009451C1">
        <w:rPr>
          <w:rFonts w:ascii="Arial" w:eastAsiaTheme="minorHAnsi" w:hAnsi="Arial" w:cs="Arial"/>
          <w:color w:val="000000"/>
          <w:sz w:val="20"/>
          <w:szCs w:val="20"/>
          <w:lang w:eastAsia="en-US"/>
        </w:rPr>
        <w:t>and also</w:t>
      </w:r>
      <w:proofErr w:type="gramEnd"/>
      <w:r w:rsidR="00AA42B8" w:rsidRPr="009451C1">
        <w:rPr>
          <w:rFonts w:ascii="Arial" w:eastAsiaTheme="minorHAnsi" w:hAnsi="Arial" w:cs="Arial"/>
          <w:color w:val="000000"/>
          <w:sz w:val="20"/>
          <w:szCs w:val="20"/>
          <w:lang w:eastAsia="en-US"/>
        </w:rPr>
        <w:t xml:space="preserve">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76B3E28B" w14:textId="1848DF81" w:rsidR="00AA42B8" w:rsidRDefault="00AA42B8" w:rsidP="00AA42B8">
      <w:pPr>
        <w:autoSpaceDE w:val="0"/>
        <w:autoSpaceDN w:val="0"/>
        <w:adjustRightInd w:val="0"/>
        <w:spacing w:after="0"/>
        <w:jc w:val="both"/>
        <w:rPr>
          <w:rFonts w:asciiTheme="minorHAnsi" w:hAnsiTheme="minorHAnsi" w:cstheme="minorHAnsi"/>
          <w:color w:val="000000"/>
          <w:sz w:val="20"/>
          <w:szCs w:val="20"/>
          <w:shd w:val="clear" w:color="auto" w:fill="FFFFFF"/>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r w:rsidR="00473CF4">
        <w:rPr>
          <w:rFonts w:asciiTheme="minorHAnsi" w:hAnsiTheme="minorHAnsi" w:cstheme="minorHAnsi"/>
          <w:color w:val="000000"/>
          <w:sz w:val="20"/>
          <w:szCs w:val="20"/>
          <w:shd w:val="clear" w:color="auto" w:fill="FFFFFF"/>
        </w:rPr>
        <w:t>E</w:t>
      </w:r>
      <w:r w:rsidR="00473CF4" w:rsidRPr="00B1293E">
        <w:rPr>
          <w:rFonts w:asciiTheme="minorHAnsi" w:hAnsiTheme="minorHAnsi" w:cstheme="minorHAnsi"/>
          <w:color w:val="000000"/>
          <w:sz w:val="20"/>
          <w:szCs w:val="20"/>
          <w:shd w:val="clear" w:color="auto" w:fill="FFFFFF"/>
        </w:rPr>
        <w:t xml:space="preserve">ach September, all staff are presented with the updates from </w:t>
      </w:r>
      <w:proofErr w:type="spellStart"/>
      <w:r w:rsidR="00473CF4" w:rsidRPr="00B1293E">
        <w:rPr>
          <w:rFonts w:asciiTheme="minorHAnsi" w:hAnsiTheme="minorHAnsi" w:cstheme="minorHAnsi"/>
          <w:color w:val="000000"/>
          <w:sz w:val="20"/>
          <w:szCs w:val="20"/>
          <w:shd w:val="clear" w:color="auto" w:fill="FFFFFF"/>
        </w:rPr>
        <w:t>SCiES</w:t>
      </w:r>
      <w:proofErr w:type="spellEnd"/>
      <w:r w:rsidR="00473CF4" w:rsidRPr="00B1293E">
        <w:rPr>
          <w:rFonts w:asciiTheme="minorHAnsi" w:hAnsiTheme="minorHAnsi" w:cstheme="minorHAnsi"/>
          <w:color w:val="000000"/>
          <w:sz w:val="20"/>
          <w:szCs w:val="20"/>
          <w:shd w:val="clear" w:color="auto" w:fill="FFFFFF"/>
        </w:rPr>
        <w:t xml:space="preserve"> with local authority objectives and initiatives. Each staff member and governor completes their safeguarding </w:t>
      </w:r>
      <w:r w:rsidR="00473CF4">
        <w:rPr>
          <w:rFonts w:asciiTheme="minorHAnsi" w:hAnsiTheme="minorHAnsi" w:cstheme="minorHAnsi"/>
          <w:color w:val="000000"/>
          <w:sz w:val="20"/>
          <w:szCs w:val="20"/>
          <w:shd w:val="clear" w:color="auto" w:fill="FFFFFF"/>
        </w:rPr>
        <w:t>B</w:t>
      </w:r>
      <w:r w:rsidR="00473CF4" w:rsidRPr="00B1293E">
        <w:rPr>
          <w:rFonts w:asciiTheme="minorHAnsi" w:hAnsiTheme="minorHAnsi" w:cstheme="minorHAnsi"/>
          <w:color w:val="000000"/>
          <w:sz w:val="20"/>
          <w:szCs w:val="20"/>
          <w:shd w:val="clear" w:color="auto" w:fill="FFFFFF"/>
        </w:rPr>
        <w:t xml:space="preserve">asic </w:t>
      </w:r>
      <w:r w:rsidR="00473CF4">
        <w:rPr>
          <w:rFonts w:asciiTheme="minorHAnsi" w:hAnsiTheme="minorHAnsi" w:cstheme="minorHAnsi"/>
          <w:color w:val="000000"/>
          <w:sz w:val="20"/>
          <w:szCs w:val="20"/>
          <w:shd w:val="clear" w:color="auto" w:fill="FFFFFF"/>
        </w:rPr>
        <w:t>A</w:t>
      </w:r>
      <w:r w:rsidR="00473CF4" w:rsidRPr="00B1293E">
        <w:rPr>
          <w:rFonts w:asciiTheme="minorHAnsi" w:hAnsiTheme="minorHAnsi" w:cstheme="minorHAnsi"/>
          <w:color w:val="000000"/>
          <w:sz w:val="20"/>
          <w:szCs w:val="20"/>
          <w:shd w:val="clear" w:color="auto" w:fill="FFFFFF"/>
        </w:rPr>
        <w:t>wareness every three years, with the Designated and Deputy Designated Safeguarding leads completing the level two</w:t>
      </w:r>
      <w:r w:rsidR="00473CF4">
        <w:rPr>
          <w:rFonts w:asciiTheme="minorHAnsi" w:hAnsiTheme="minorHAnsi" w:cstheme="minorHAnsi"/>
          <w:color w:val="000000"/>
          <w:sz w:val="20"/>
          <w:szCs w:val="20"/>
          <w:shd w:val="clear" w:color="auto" w:fill="FFFFFF"/>
        </w:rPr>
        <w:t xml:space="preserve"> safeguarding</w:t>
      </w:r>
      <w:r w:rsidR="00473CF4" w:rsidRPr="00B1293E">
        <w:rPr>
          <w:rFonts w:asciiTheme="minorHAnsi" w:hAnsiTheme="minorHAnsi" w:cstheme="minorHAnsi"/>
          <w:color w:val="000000"/>
          <w:sz w:val="20"/>
          <w:szCs w:val="20"/>
          <w:shd w:val="clear" w:color="auto" w:fill="FFFFFF"/>
        </w:rPr>
        <w:t xml:space="preserve"> training. The Head Teacher is a designated officer for Operation Encompass. For children who are affected by domestic abuse, interventions such as Nurture and ELSA are put in place to consider the impacts that this has, as well as the </w:t>
      </w:r>
      <w:proofErr w:type="gramStart"/>
      <w:r w:rsidR="00473CF4" w:rsidRPr="00B1293E">
        <w:rPr>
          <w:rFonts w:asciiTheme="minorHAnsi" w:hAnsiTheme="minorHAnsi" w:cstheme="minorHAnsi"/>
          <w:color w:val="000000"/>
          <w:sz w:val="20"/>
          <w:szCs w:val="20"/>
          <w:shd w:val="clear" w:color="auto" w:fill="FFFFFF"/>
        </w:rPr>
        <w:t>school working</w:t>
      </w:r>
      <w:proofErr w:type="gramEnd"/>
      <w:r w:rsidR="00473CF4" w:rsidRPr="00B1293E">
        <w:rPr>
          <w:rFonts w:asciiTheme="minorHAnsi" w:hAnsiTheme="minorHAnsi" w:cstheme="minorHAnsi"/>
          <w:color w:val="000000"/>
          <w:sz w:val="20"/>
          <w:szCs w:val="20"/>
          <w:shd w:val="clear" w:color="auto" w:fill="FFFFFF"/>
        </w:rPr>
        <w:t xml:space="preserve"> with outside agencies such as Family Support Workers, Social Services and </w:t>
      </w:r>
      <w:proofErr w:type="spellStart"/>
      <w:r w:rsidR="00473CF4" w:rsidRPr="00B1293E">
        <w:rPr>
          <w:rFonts w:asciiTheme="minorHAnsi" w:hAnsiTheme="minorHAnsi" w:cstheme="minorHAnsi"/>
          <w:color w:val="000000"/>
          <w:sz w:val="20"/>
          <w:szCs w:val="20"/>
          <w:shd w:val="clear" w:color="auto" w:fill="FFFFFF"/>
        </w:rPr>
        <w:t>ChECS</w:t>
      </w:r>
      <w:proofErr w:type="spellEnd"/>
      <w:r w:rsidR="00473CF4" w:rsidRPr="00B1293E">
        <w:rPr>
          <w:rFonts w:asciiTheme="minorHAnsi" w:hAnsiTheme="minorHAnsi" w:cstheme="minorHAnsi"/>
          <w:color w:val="000000"/>
          <w:sz w:val="20"/>
          <w:szCs w:val="20"/>
          <w:shd w:val="clear" w:color="auto" w:fill="FFFFFF"/>
        </w:rPr>
        <w:t xml:space="preserve"> to provide help and support for those involved.</w:t>
      </w:r>
    </w:p>
    <w:p w14:paraId="7847DD6F" w14:textId="77777777" w:rsidR="00473CF4" w:rsidRPr="009451C1" w:rsidRDefault="00473CF4"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 xml:space="preserve">the first ever statutory definition of domestic abuse and recognises the impact of domestic abuse on children, as </w:t>
      </w:r>
      <w:proofErr w:type="gramStart"/>
      <w:r w:rsidRPr="009451C1">
        <w:rPr>
          <w:rFonts w:ascii="Arial" w:hAnsi="Arial" w:cs="Arial"/>
          <w:sz w:val="20"/>
          <w:szCs w:val="20"/>
        </w:rPr>
        <w:t>victims in their own right, if</w:t>
      </w:r>
      <w:proofErr w:type="gramEnd"/>
      <w:r w:rsidRPr="009451C1">
        <w:rPr>
          <w:rFonts w:ascii="Arial" w:hAnsi="Arial" w:cs="Arial"/>
          <w:sz w:val="20"/>
          <w:szCs w:val="20"/>
        </w:rPr>
        <w:t xml:space="preserve">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00123FB8" w:rsidRPr="00B5604C">
        <w:rPr>
          <w:rFonts w:ascii="Arial" w:hAnsi="Arial" w:cs="Arial"/>
          <w:color w:val="00B050"/>
          <w:sz w:val="20"/>
          <w:szCs w:val="20"/>
        </w:rPr>
        <w:t>regardless of sexual identity, age, ethnicity, socio-economic status, sexuality or background and domestic abuse can take place inside or outside of the home</w:t>
      </w:r>
      <w:r w:rsidR="00123FB8" w:rsidRPr="00B5604C">
        <w:rPr>
          <w:rFonts w:ascii="Arial" w:hAnsi="Arial" w:cs="Arial"/>
          <w:sz w:val="20"/>
          <w:szCs w:val="20"/>
        </w:rPr>
        <w:t>.</w:t>
      </w:r>
      <w:r w:rsidR="00123FB8">
        <w:rPr>
          <w:rFonts w:ascii="Arial" w:hAnsi="Arial" w:cs="Arial"/>
          <w:sz w:val="20"/>
          <w:szCs w:val="20"/>
        </w:rPr>
        <w:t xml:space="preserv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w:t>
      </w:r>
      <w:proofErr w:type="gramStart"/>
      <w:r w:rsidRPr="00A31E66">
        <w:rPr>
          <w:rStyle w:val="ui-provider"/>
          <w:rFonts w:asciiTheme="minorHAnsi" w:hAnsiTheme="minorHAnsi" w:cstheme="minorHAnsi"/>
          <w:color w:val="000000" w:themeColor="text1"/>
          <w:sz w:val="20"/>
          <w:szCs w:val="20"/>
        </w:rPr>
        <w:t>children</w:t>
      </w:r>
      <w:proofErr w:type="gramEnd"/>
      <w:r w:rsidRPr="00A31E66">
        <w:rPr>
          <w:rStyle w:val="ui-provider"/>
          <w:rFonts w:asciiTheme="minorHAnsi" w:hAnsiTheme="minorHAnsi" w:cstheme="minorHAnsi"/>
          <w:color w:val="000000" w:themeColor="text1"/>
          <w:sz w:val="20"/>
          <w:szCs w:val="20"/>
        </w:rPr>
        <w:t xml:space="preserve">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lastRenderedPageBreak/>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2B835352" w:rsidR="00A676C4" w:rsidRPr="00456EEF" w:rsidRDefault="00A676C4" w:rsidP="00456EEF">
      <w:pPr>
        <w:shd w:val="clear" w:color="auto" w:fill="FFFFFF"/>
        <w:textAlignment w:val="baseline"/>
        <w:rPr>
          <w:rFonts w:asciiTheme="majorHAnsi" w:eastAsia="Times New Roman" w:hAnsiTheme="majorHAnsi" w:cstheme="majorHAnsi"/>
          <w:color w:val="000000"/>
          <w:sz w:val="20"/>
          <w:szCs w:val="20"/>
          <w:lang w:eastAsia="en-GB"/>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w:t>
      </w:r>
      <w:proofErr w:type="gramStart"/>
      <w:r w:rsidRPr="009451C1">
        <w:rPr>
          <w:rFonts w:ascii="Arial" w:eastAsiaTheme="minorHAnsi" w:hAnsi="Arial" w:cs="Arial"/>
          <w:color w:val="000000"/>
          <w:sz w:val="20"/>
          <w:szCs w:val="20"/>
          <w:lang w:eastAsia="en-US"/>
        </w:rPr>
        <w:t xml:space="preserve"> </w:t>
      </w:r>
      <w:r w:rsidR="00456EEF">
        <w:rPr>
          <w:rFonts w:ascii="Arial" w:eastAsiaTheme="minorHAnsi" w:hAnsi="Arial" w:cs="Arial"/>
          <w:color w:val="000000"/>
          <w:sz w:val="20"/>
          <w:szCs w:val="20"/>
          <w:lang w:eastAsia="en-US"/>
        </w:rPr>
        <w:t>.</w:t>
      </w:r>
      <w:r w:rsidRPr="009451C1">
        <w:rPr>
          <w:rFonts w:ascii="Arial" w:eastAsiaTheme="minorHAnsi" w:hAnsi="Arial" w:cs="Arial"/>
          <w:color w:val="000000"/>
          <w:sz w:val="20"/>
          <w:szCs w:val="20"/>
          <w:lang w:eastAsia="en-US"/>
        </w:rPr>
        <w:t>.</w:t>
      </w:r>
      <w:proofErr w:type="gramEnd"/>
      <w:r w:rsidR="007324DB" w:rsidRPr="009451C1">
        <w:rPr>
          <w:rFonts w:ascii="Arial" w:eastAsiaTheme="minorHAnsi" w:hAnsi="Arial" w:cs="Arial"/>
          <w:color w:val="000000"/>
          <w:sz w:val="20"/>
          <w:szCs w:val="20"/>
          <w:lang w:eastAsia="en-US"/>
        </w:rPr>
        <w:t xml:space="preserve">  </w:t>
      </w:r>
      <w:r w:rsidR="00456EEF" w:rsidRPr="00EA31B1">
        <w:rPr>
          <w:rFonts w:asciiTheme="majorHAnsi" w:eastAsia="Times New Roman" w:hAnsiTheme="majorHAnsi" w:cstheme="majorHAnsi"/>
          <w:color w:val="000000"/>
          <w:sz w:val="20"/>
          <w:szCs w:val="20"/>
          <w:lang w:eastAsia="en-GB"/>
        </w:rPr>
        <w:t>All staff have undertaken safeguarding updates from the Local Authority which focuses on HBA as a priority</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1581E469"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w:t>
      </w:r>
      <w:proofErr w:type="gramStart"/>
      <w:r w:rsidRPr="009451C1">
        <w:rPr>
          <w:rFonts w:ascii="Arial" w:eastAsiaTheme="minorHAnsi" w:hAnsi="Arial" w:cs="Arial"/>
          <w:color w:val="000000"/>
          <w:sz w:val="20"/>
          <w:szCs w:val="20"/>
          <w:lang w:eastAsia="en-US"/>
        </w:rPr>
        <w:t>FGM, or</w:t>
      </w:r>
      <w:proofErr w:type="gramEnd"/>
      <w:r w:rsidRPr="009451C1">
        <w:rPr>
          <w:rFonts w:ascii="Arial" w:eastAsiaTheme="minorHAnsi" w:hAnsi="Arial" w:cs="Arial"/>
          <w:color w:val="000000"/>
          <w:sz w:val="20"/>
          <w:szCs w:val="20"/>
          <w:lang w:eastAsia="en-US"/>
        </w:rPr>
        <w:t xml:space="preserve">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R="00456EEF" w:rsidRPr="00EA31B1">
        <w:rPr>
          <w:rFonts w:asciiTheme="minorHAnsi" w:hAnsiTheme="minorHAnsi" w:cstheme="minorHAnsi"/>
          <w:color w:val="000000"/>
          <w:sz w:val="20"/>
          <w:szCs w:val="20"/>
          <w:shd w:val="clear" w:color="auto" w:fill="FFFFFF"/>
        </w:rPr>
        <w:t>As part of the Safeguarding Updates delivered in September, all staff members discuss FGM as part of the HBA priority set by the Local Authority</w:t>
      </w:r>
      <w:r w:rsidR="00456EEF">
        <w:rPr>
          <w:rFonts w:asciiTheme="minorHAnsi" w:hAnsiTheme="minorHAnsi" w:cstheme="minorHAnsi"/>
          <w:color w:val="000000"/>
          <w:sz w:val="20"/>
          <w:szCs w:val="20"/>
          <w:shd w:val="clear" w:color="auto" w:fill="FFFFFF"/>
        </w:rPr>
        <w:t>.</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 xml:space="preserve">are aware of Forced Marriage and that it is one </w:t>
      </w:r>
      <w:proofErr w:type="gramStart"/>
      <w:r w:rsidR="00A02611" w:rsidRPr="009451C1">
        <w:rPr>
          <w:rFonts w:ascii="Arial" w:eastAsiaTheme="minorHAnsi" w:hAnsi="Arial" w:cs="Arial"/>
          <w:sz w:val="20"/>
          <w:szCs w:val="20"/>
          <w:lang w:eastAsia="en-US"/>
        </w:rPr>
        <w:t>entered into</w:t>
      </w:r>
      <w:proofErr w:type="gramEnd"/>
      <w:r w:rsidR="00A02611" w:rsidRPr="009451C1">
        <w:rPr>
          <w:rFonts w:ascii="Arial" w:eastAsiaTheme="minorHAnsi" w:hAnsi="Arial" w:cs="Arial"/>
          <w:sz w:val="20"/>
          <w:szCs w:val="20"/>
          <w:lang w:eastAsia="en-US"/>
        </w:rPr>
        <w:t xml:space="preserve"> without the full and free consent of one or both parties and where violence, threats or any other form of coercion is used to cause a person to </w:t>
      </w:r>
      <w:proofErr w:type="gramStart"/>
      <w:r w:rsidR="00A02611" w:rsidRPr="009451C1">
        <w:rPr>
          <w:rFonts w:ascii="Arial" w:eastAsiaTheme="minorHAnsi" w:hAnsi="Arial" w:cs="Arial"/>
          <w:sz w:val="20"/>
          <w:szCs w:val="20"/>
          <w:lang w:eastAsia="en-US"/>
        </w:rPr>
        <w:t>enter into</w:t>
      </w:r>
      <w:proofErr w:type="gramEnd"/>
      <w:r w:rsidR="00A02611" w:rsidRPr="009451C1">
        <w:rPr>
          <w:rFonts w:ascii="Arial" w:eastAsiaTheme="minorHAnsi" w:hAnsi="Arial" w:cs="Arial"/>
          <w:sz w:val="20"/>
          <w:szCs w:val="20"/>
          <w:lang w:eastAsia="en-US"/>
        </w:rPr>
        <w:t xml:space="preserve">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t>
      </w:r>
      <w:proofErr w:type="gramStart"/>
      <w:r w:rsidR="00735A91" w:rsidRPr="009451C1">
        <w:rPr>
          <w:rFonts w:ascii="Arial" w:hAnsi="Arial" w:cs="Arial"/>
          <w:color w:val="221D18"/>
          <w:sz w:val="20"/>
          <w:szCs w:val="20"/>
          <w:lang w:val="en-US"/>
        </w:rPr>
        <w:t>whether or not</w:t>
      </w:r>
      <w:proofErr w:type="gramEnd"/>
      <w:r w:rsidR="00735A91" w:rsidRPr="009451C1">
        <w:rPr>
          <w:rFonts w:ascii="Arial" w:hAnsi="Arial" w:cs="Arial"/>
          <w:color w:val="221D18"/>
          <w:sz w:val="20"/>
          <w:szCs w:val="20"/>
          <w:lang w:val="en-US"/>
        </w:rPr>
        <w:t xml:space="preserve">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Any child transported for exploitative reasons </w:t>
      </w:r>
      <w:proofErr w:type="gramStart"/>
      <w:r w:rsidRPr="009451C1">
        <w:rPr>
          <w:rFonts w:ascii="Arial" w:eastAsia="Times New Roman" w:hAnsi="Arial" w:cs="Arial"/>
          <w:sz w:val="20"/>
          <w:szCs w:val="20"/>
          <w:lang w:eastAsia="en-GB"/>
        </w:rPr>
        <w:t>is considered to be</w:t>
      </w:r>
      <w:proofErr w:type="gramEnd"/>
      <w:r w:rsidRPr="009451C1">
        <w:rPr>
          <w:rFonts w:ascii="Arial" w:eastAsia="Times New Roman" w:hAnsi="Arial" w:cs="Arial"/>
          <w:sz w:val="20"/>
          <w:szCs w:val="20"/>
          <w:lang w:eastAsia="en-GB"/>
        </w:rPr>
        <w:t xml:space="preserv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one among </w:t>
      </w:r>
      <w:proofErr w:type="gramStart"/>
      <w:r w:rsidR="005215FB" w:rsidRPr="009451C1">
        <w:rPr>
          <w:rFonts w:ascii="Arial" w:eastAsia="Times New Roman" w:hAnsi="Arial" w:cs="Arial"/>
          <w:sz w:val="20"/>
          <w:szCs w:val="20"/>
          <w:lang w:eastAsia="en-GB"/>
        </w:rPr>
        <w:t>a number of</w:t>
      </w:r>
      <w:proofErr w:type="gramEnd"/>
      <w:r w:rsidR="005215FB" w:rsidRPr="009451C1">
        <w:rPr>
          <w:rFonts w:ascii="Arial" w:eastAsia="Times New Roman" w:hAnsi="Arial" w:cs="Arial"/>
          <w:sz w:val="20"/>
          <w:szCs w:val="20"/>
          <w:lang w:eastAsia="en-GB"/>
        </w:rPr>
        <w:t xml:space="preserve">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lastRenderedPageBreak/>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w:t>
      </w:r>
      <w:proofErr w:type="gramStart"/>
      <w:r w:rsidRPr="009451C1">
        <w:rPr>
          <w:rFonts w:ascii="Arial" w:eastAsiaTheme="minorHAnsi" w:hAnsi="Arial" w:cs="Arial"/>
          <w:color w:val="000000"/>
          <w:sz w:val="20"/>
          <w:szCs w:val="20"/>
          <w:lang w:eastAsia="en-US"/>
        </w:rPr>
        <w:t>as a result of</w:t>
      </w:r>
      <w:proofErr w:type="gramEnd"/>
      <w:r w:rsidRPr="009451C1">
        <w:rPr>
          <w:rFonts w:ascii="Arial" w:eastAsiaTheme="minorHAnsi" w:hAnsi="Arial" w:cs="Arial"/>
          <w:color w:val="000000"/>
          <w:sz w:val="20"/>
          <w:szCs w:val="20"/>
          <w:lang w:eastAsia="en-US"/>
        </w:rPr>
        <w:t xml:space="preserve">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3"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B5604C">
        <w:rPr>
          <w:rFonts w:ascii="Arial" w:eastAsia="Times New Roman" w:hAnsi="Arial" w:cs="Arial"/>
          <w:color w:val="00B050"/>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9451C1"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3E388D">
        <w:rPr>
          <w:rFonts w:ascii="Arial" w:eastAsia="Times New Roman" w:hAnsi="Arial" w:cs="Arial"/>
          <w:b/>
          <w:bCs/>
          <w:sz w:val="20"/>
          <w:szCs w:val="20"/>
          <w:lang w:eastAsia="en-GB"/>
        </w:rPr>
        <w:t>t</w:t>
      </w:r>
      <w:r w:rsidRPr="009451C1">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627A35" w:rsidRDefault="00AB3D1D" w:rsidP="004E531D">
      <w:pPr>
        <w:pStyle w:val="ListParagraph"/>
        <w:numPr>
          <w:ilvl w:val="1"/>
          <w:numId w:val="43"/>
        </w:numPr>
        <w:spacing w:after="0"/>
        <w:ind w:left="284"/>
        <w:jc w:val="both"/>
        <w:rPr>
          <w:rFonts w:ascii="Arial" w:eastAsia="Times New Roman" w:hAnsi="Arial" w:cs="Arial"/>
          <w:sz w:val="12"/>
          <w:szCs w:val="12"/>
          <w:lang w:eastAsia="en-GB"/>
        </w:rPr>
      </w:pPr>
      <w:r w:rsidRPr="003E388D">
        <w:rPr>
          <w:rFonts w:ascii="Arial" w:eastAsia="Times New Roman" w:hAnsi="Arial" w:cs="Arial"/>
          <w:b/>
          <w:bCs/>
          <w:sz w:val="20"/>
          <w:szCs w:val="20"/>
          <w:lang w:eastAsia="en-GB"/>
        </w:rPr>
        <w:t>commerce</w:t>
      </w:r>
      <w:r w:rsidRPr="003E388D">
        <w:rPr>
          <w:rFonts w:ascii="Arial" w:eastAsia="Times New Roman" w:hAnsi="Arial" w:cs="Arial"/>
          <w:sz w:val="20"/>
          <w:szCs w:val="20"/>
          <w:lang w:eastAsia="en-GB"/>
        </w:rPr>
        <w:t xml:space="preserve"> - risks such as online gambling, inappropriate advertising, phishing</w:t>
      </w:r>
      <w:r w:rsidR="003E388D" w:rsidRPr="003E388D">
        <w:rPr>
          <w:rFonts w:ascii="Arial" w:eastAsia="Times New Roman" w:hAnsi="Arial" w:cs="Arial"/>
          <w:sz w:val="20"/>
          <w:szCs w:val="20"/>
          <w:lang w:eastAsia="en-GB"/>
        </w:rPr>
        <w:t xml:space="preserve"> </w:t>
      </w:r>
      <w:r w:rsidRPr="003E388D">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EB1A53" w:rsidRDefault="00627A35" w:rsidP="00627A35">
      <w:pPr>
        <w:pStyle w:val="ListParagraph"/>
        <w:spacing w:after="0"/>
        <w:ind w:left="0"/>
        <w:jc w:val="both"/>
        <w:rPr>
          <w:rFonts w:ascii="Arial" w:eastAsia="Times New Roman" w:hAnsi="Arial" w:cs="Arial"/>
          <w:color w:val="00B050"/>
          <w:sz w:val="20"/>
          <w:szCs w:val="20"/>
          <w:lang w:eastAsia="en-GB"/>
        </w:rPr>
      </w:pPr>
      <w:r w:rsidRPr="00B5604C">
        <w:rPr>
          <w:rFonts w:ascii="Arial" w:eastAsia="Times New Roman" w:hAnsi="Arial" w:cs="Arial"/>
          <w:color w:val="00B050"/>
          <w:sz w:val="20"/>
          <w:szCs w:val="20"/>
          <w:lang w:eastAsia="en-GB"/>
        </w:rPr>
        <w:t xml:space="preserve">The Department has published </w:t>
      </w:r>
      <w:r w:rsidR="00EB1A53" w:rsidRPr="00B5604C">
        <w:rPr>
          <w:rFonts w:ascii="Arial" w:eastAsia="Times New Roman" w:hAnsi="Arial" w:cs="Arial"/>
          <w:color w:val="00B050"/>
          <w:sz w:val="20"/>
          <w:szCs w:val="20"/>
          <w:lang w:eastAsia="en-GB"/>
        </w:rPr>
        <w:t xml:space="preserve">guidance </w:t>
      </w:r>
      <w:r w:rsidRPr="00B5604C">
        <w:rPr>
          <w:rFonts w:ascii="Arial" w:eastAsia="Times New Roman" w:hAnsi="Arial" w:cs="Arial"/>
          <w:color w:val="00B050"/>
          <w:sz w:val="20"/>
          <w:szCs w:val="20"/>
          <w:lang w:eastAsia="en-GB"/>
        </w:rPr>
        <w:t>to support schools to use generative artificial intelligence safely and explains how filtering and monitoring requirements apply to the use of generative AI in education</w:t>
      </w:r>
      <w:r w:rsidR="00EB1A53" w:rsidRPr="00B5604C">
        <w:rPr>
          <w:rFonts w:ascii="Arial" w:eastAsia="Times New Roman" w:hAnsi="Arial" w:cs="Arial"/>
          <w:color w:val="00B050"/>
          <w:sz w:val="20"/>
          <w:szCs w:val="20"/>
          <w:lang w:eastAsia="en-GB"/>
        </w:rPr>
        <w:t>.</w:t>
      </w:r>
      <w:r w:rsidRPr="00B5604C">
        <w:rPr>
          <w:rFonts w:ascii="Arial" w:eastAsia="Times New Roman" w:hAnsi="Arial" w:cs="Arial"/>
          <w:color w:val="00B050"/>
          <w:sz w:val="20"/>
          <w:szCs w:val="20"/>
          <w:lang w:eastAsia="en-GB"/>
        </w:rPr>
        <w:t xml:space="preserve"> </w:t>
      </w:r>
      <w:hyperlink r:id="rId64" w:history="1">
        <w:r w:rsidRPr="00B5604C">
          <w:rPr>
            <w:rStyle w:val="Hyperlink"/>
            <w:rFonts w:ascii="Arial" w:eastAsia="Times New Roman" w:hAnsi="Arial" w:cs="Arial"/>
            <w:color w:val="00B050"/>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proofErr w:type="gramStart"/>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arents</w:t>
      </w:r>
      <w:proofErr w:type="gramEnd"/>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xml:space="preserve">, we will consider each case individually as to any criminal act that </w:t>
      </w:r>
      <w:r w:rsidRPr="009451C1">
        <w:rPr>
          <w:rFonts w:ascii="Arial" w:eastAsia="Times New Roman" w:hAnsi="Arial" w:cs="Arial"/>
          <w:color w:val="000000" w:themeColor="text1"/>
          <w:sz w:val="20"/>
          <w:szCs w:val="20"/>
          <w:lang w:eastAsia="en-GB"/>
        </w:rPr>
        <w:lastRenderedPageBreak/>
        <w:t>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w:t>
      </w:r>
      <w:proofErr w:type="gramStart"/>
      <w:r w:rsidRPr="009451C1">
        <w:rPr>
          <w:rFonts w:ascii="Arial" w:eastAsia="Times New Roman" w:hAnsi="Arial" w:cs="Arial"/>
          <w:color w:val="000000" w:themeColor="text1"/>
          <w:sz w:val="20"/>
          <w:szCs w:val="20"/>
          <w:lang w:eastAsia="en-GB"/>
        </w:rPr>
        <w:t>the majority of</w:t>
      </w:r>
      <w:proofErr w:type="gramEnd"/>
      <w:r w:rsidRPr="009451C1">
        <w:rPr>
          <w:rFonts w:ascii="Arial" w:eastAsia="Times New Roman" w:hAnsi="Arial" w:cs="Arial"/>
          <w:color w:val="000000" w:themeColor="text1"/>
          <w:sz w:val="20"/>
          <w:szCs w:val="20"/>
          <w:lang w:eastAsia="en-GB"/>
        </w:rPr>
        <w:t xml:space="preserve">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4B7DE79A"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456EEF" w:rsidRPr="00456EEF">
        <w:rPr>
          <w:rFonts w:ascii="Arial" w:eastAsia="Arial" w:hAnsi="Arial" w:cs="Arial"/>
          <w:sz w:val="20"/>
          <w:szCs w:val="20"/>
        </w:rPr>
        <w:t>Pear Tree Primary School</w:t>
      </w:r>
      <w:r w:rsidR="00456EEF" w:rsidRPr="00456EEF">
        <w:rPr>
          <w:rFonts w:ascii="Arial" w:eastAsia="Arial" w:hAnsi="Arial" w:cs="Arial"/>
          <w:i/>
          <w:iCs/>
          <w:sz w:val="20"/>
          <w:szCs w:val="20"/>
        </w:rPr>
        <w:t xml:space="preserve"> </w:t>
      </w:r>
      <w:r w:rsidRPr="00456EEF">
        <w:rPr>
          <w:rFonts w:ascii="Arial" w:hAnsi="Arial" w:cs="Arial"/>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456EEF" w:rsidRPr="00456EEF">
        <w:rPr>
          <w:rFonts w:ascii="Arial" w:eastAsia="Arial" w:hAnsi="Arial" w:cs="Arial"/>
          <w:sz w:val="20"/>
          <w:szCs w:val="20"/>
        </w:rPr>
        <w:t>Pear Tree Primary School</w:t>
      </w:r>
      <w:r w:rsidR="00456EEF" w:rsidRPr="00456EEF">
        <w:rPr>
          <w:rFonts w:ascii="Arial" w:eastAsia="Arial" w:hAnsi="Arial" w:cs="Arial"/>
          <w:i/>
          <w:iCs/>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 xml:space="preserve">Children may be susceptible to extremist ideology and radicalisation. </w:t>
      </w:r>
      <w:proofErr w:type="gramStart"/>
      <w:r w:rsidRPr="0014297B">
        <w:rPr>
          <w:rFonts w:ascii="Arial" w:hAnsi="Arial" w:cs="Arial"/>
          <w:color w:val="000000" w:themeColor="text1"/>
          <w:sz w:val="20"/>
          <w:szCs w:val="20"/>
        </w:rPr>
        <w:t>Similar to</w:t>
      </w:r>
      <w:proofErr w:type="gramEnd"/>
      <w:r w:rsidRPr="0014297B">
        <w:rPr>
          <w:rFonts w:ascii="Arial" w:hAnsi="Arial" w:cs="Arial"/>
          <w:color w:val="000000" w:themeColor="text1"/>
          <w:sz w:val="20"/>
          <w:szCs w:val="20"/>
        </w:rPr>
        <w:t xml:space="preserve">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proofErr w:type="gramStart"/>
      <w:r w:rsidRPr="009451C1">
        <w:rPr>
          <w:rFonts w:ascii="Arial" w:eastAsia="Arial" w:hAnsi="Arial" w:cs="Arial"/>
          <w:sz w:val="20"/>
          <w:szCs w:val="20"/>
        </w:rPr>
        <w:t>In order to</w:t>
      </w:r>
      <w:proofErr w:type="gramEnd"/>
      <w:r w:rsidRPr="009451C1">
        <w:rPr>
          <w:rFonts w:ascii="Arial" w:eastAsia="Arial" w:hAnsi="Arial" w:cs="Arial"/>
          <w:sz w:val="20"/>
          <w:szCs w:val="20"/>
        </w:rPr>
        <w:t xml:space="preserve">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42C6F3D8" w14:textId="77777777" w:rsidR="00456EEF" w:rsidRPr="009451C1" w:rsidRDefault="00073F26" w:rsidP="00456EEF">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lastRenderedPageBreak/>
        <w:t>In our school community we are aware of these specif</w:t>
      </w:r>
      <w:r w:rsidRPr="009451C1">
        <w:rPr>
          <w:rFonts w:ascii="Arial" w:eastAsia="Arial" w:hAnsi="Arial" w:cs="Arial"/>
          <w:sz w:val="20"/>
          <w:szCs w:val="20"/>
        </w:rPr>
        <w:t xml:space="preserve">ic issues, relevant to our school’s profile </w:t>
      </w:r>
      <w:r w:rsidR="00456EEF" w:rsidRPr="00EA31B1">
        <w:rPr>
          <w:rFonts w:asciiTheme="minorHAnsi" w:hAnsiTheme="minorHAnsi" w:cstheme="minorHAnsi"/>
          <w:color w:val="000000"/>
          <w:sz w:val="20"/>
          <w:szCs w:val="20"/>
          <w:shd w:val="clear" w:color="auto" w:fill="FFFFFF"/>
        </w:rPr>
        <w:t xml:space="preserve">we are aware that children are now much more aware of how to use technology, including web browsers and online gaming. With high numbers of children accessing this, there is a greater risk of them being exposed to issues raised within the Prevent programme. Children receive regular online safety lessons across the curriculum, in assemblies and from the PCSO. We are also aware that within our school community, children engage with children from other </w:t>
      </w:r>
      <w:proofErr w:type="spellStart"/>
      <w:r w:rsidR="00456EEF" w:rsidRPr="00EA31B1">
        <w:rPr>
          <w:rFonts w:asciiTheme="minorHAnsi" w:hAnsiTheme="minorHAnsi" w:cstheme="minorHAnsi"/>
          <w:color w:val="000000"/>
          <w:sz w:val="20"/>
          <w:szCs w:val="20"/>
          <w:shd w:val="clear" w:color="auto" w:fill="FFFFFF"/>
        </w:rPr>
        <w:t>school's</w:t>
      </w:r>
      <w:proofErr w:type="spellEnd"/>
      <w:r w:rsidR="00456EEF" w:rsidRPr="00EA31B1">
        <w:rPr>
          <w:rFonts w:asciiTheme="minorHAnsi" w:hAnsiTheme="minorHAnsi" w:cstheme="minorHAnsi"/>
          <w:color w:val="000000"/>
          <w:sz w:val="20"/>
          <w:szCs w:val="20"/>
          <w:shd w:val="clear" w:color="auto" w:fill="FFFFFF"/>
        </w:rPr>
        <w:t xml:space="preserve"> and local communities. This is discussed with classes about the importance of knowing those they interact with.</w:t>
      </w:r>
    </w:p>
    <w:p w14:paraId="65857E2F" w14:textId="77777777" w:rsidR="00456EEF" w:rsidRPr="009451C1" w:rsidRDefault="00456EEF" w:rsidP="00456EEF">
      <w:pPr>
        <w:pStyle w:val="NoSpacing1"/>
        <w:spacing w:line="276" w:lineRule="auto"/>
        <w:jc w:val="both"/>
        <w:rPr>
          <w:rFonts w:ascii="Arial" w:hAnsi="Arial" w:cs="Arial"/>
          <w:color w:val="000000"/>
          <w:sz w:val="12"/>
          <w:szCs w:val="12"/>
          <w:lang w:eastAsia="en-US"/>
        </w:rPr>
      </w:pPr>
    </w:p>
    <w:p w14:paraId="4D46AD4F" w14:textId="77777777" w:rsidR="00456EEF" w:rsidRPr="00EA31B1" w:rsidRDefault="00456EEF" w:rsidP="00456EEF">
      <w:pPr>
        <w:pStyle w:val="NoSpacing1"/>
        <w:spacing w:line="276" w:lineRule="auto"/>
        <w:jc w:val="both"/>
        <w:rPr>
          <w:rFonts w:cstheme="minorHAnsi"/>
          <w:i/>
          <w:color w:val="FF0000"/>
          <w:sz w:val="20"/>
          <w:szCs w:val="20"/>
          <w:lang w:eastAsia="en-US"/>
        </w:rPr>
      </w:pPr>
      <w:r w:rsidRPr="009451C1">
        <w:rPr>
          <w:rFonts w:ascii="Arial" w:hAnsi="Arial" w:cs="Arial"/>
          <w:color w:val="000000"/>
          <w:sz w:val="20"/>
          <w:szCs w:val="20"/>
          <w:lang w:eastAsia="en-US"/>
        </w:rPr>
        <w:t xml:space="preserve">All staff have received training about </w:t>
      </w:r>
      <w:proofErr w:type="gramStart"/>
      <w:r w:rsidRPr="009451C1">
        <w:rPr>
          <w:rFonts w:ascii="Arial" w:hAnsi="Arial" w:cs="Arial"/>
          <w:color w:val="000000"/>
          <w:sz w:val="20"/>
          <w:szCs w:val="20"/>
          <w:lang w:eastAsia="en-US"/>
        </w:rPr>
        <w:t>the Prevent</w:t>
      </w:r>
      <w:proofErr w:type="gramEnd"/>
      <w:r w:rsidRPr="009451C1">
        <w:rPr>
          <w:rFonts w:ascii="Arial" w:hAnsi="Arial" w:cs="Arial"/>
          <w:color w:val="000000"/>
          <w:sz w:val="20"/>
          <w:szCs w:val="20"/>
          <w:lang w:eastAsia="en-US"/>
        </w:rPr>
        <w:t xml:space="preserve"> Duty and tackling extrem</w:t>
      </w:r>
      <w:r>
        <w:rPr>
          <w:rFonts w:ascii="Arial" w:hAnsi="Arial" w:cs="Arial"/>
          <w:color w:val="000000"/>
          <w:sz w:val="20"/>
          <w:szCs w:val="20"/>
          <w:lang w:eastAsia="en-US"/>
        </w:rPr>
        <w:t xml:space="preserve">ism. This training is reinforced </w:t>
      </w:r>
      <w:r w:rsidRPr="00EA31B1">
        <w:rPr>
          <w:rFonts w:cstheme="minorHAnsi"/>
          <w:color w:val="000000"/>
          <w:sz w:val="20"/>
          <w:szCs w:val="20"/>
          <w:lang w:eastAsia="en-US"/>
        </w:rPr>
        <w:t xml:space="preserve">by </w:t>
      </w:r>
      <w:r w:rsidRPr="00EA31B1">
        <w:rPr>
          <w:rFonts w:cstheme="minorHAnsi"/>
          <w:color w:val="000000"/>
          <w:sz w:val="20"/>
          <w:szCs w:val="20"/>
          <w:shd w:val="clear" w:color="auto" w:fill="FFFFFF"/>
        </w:rPr>
        <w:t xml:space="preserve">Prevent training is completed as </w:t>
      </w:r>
      <w:proofErr w:type="gramStart"/>
      <w:r w:rsidRPr="00EA31B1">
        <w:rPr>
          <w:rFonts w:cstheme="minorHAnsi"/>
          <w:color w:val="000000"/>
          <w:sz w:val="20"/>
          <w:szCs w:val="20"/>
          <w:shd w:val="clear" w:color="auto" w:fill="FFFFFF"/>
        </w:rPr>
        <w:t>a Basic</w:t>
      </w:r>
      <w:proofErr w:type="gramEnd"/>
      <w:r w:rsidRPr="00EA31B1">
        <w:rPr>
          <w:rFonts w:cstheme="minorHAnsi"/>
          <w:color w:val="000000"/>
          <w:sz w:val="20"/>
          <w:szCs w:val="20"/>
          <w:shd w:val="clear" w:color="auto" w:fill="FFFFFF"/>
        </w:rPr>
        <w:t xml:space="preserve"> Awareness by all staff and governors each September. The DSL also completes further training. As part of refreshers, staff complete scenarios during staff briefings.</w:t>
      </w:r>
    </w:p>
    <w:p w14:paraId="2B73A08B" w14:textId="77777777" w:rsidR="00456EEF" w:rsidRPr="009451C1" w:rsidRDefault="00456EEF" w:rsidP="00456EEF">
      <w:pPr>
        <w:pStyle w:val="NoSpacing1"/>
        <w:spacing w:line="276" w:lineRule="auto"/>
        <w:jc w:val="both"/>
        <w:rPr>
          <w:rFonts w:ascii="Arial" w:hAnsi="Arial" w:cs="Arial"/>
          <w:color w:val="000000"/>
          <w:sz w:val="12"/>
          <w:szCs w:val="12"/>
          <w:lang w:eastAsia="en-US"/>
        </w:rPr>
      </w:pPr>
    </w:p>
    <w:p w14:paraId="0DE2BD1B" w14:textId="77777777" w:rsidR="00456EEF" w:rsidRPr="009451C1" w:rsidRDefault="00456EEF" w:rsidP="00456EEF">
      <w:pPr>
        <w:pStyle w:val="NoSpacing1"/>
        <w:spacing w:line="276" w:lineRule="auto"/>
        <w:jc w:val="both"/>
        <w:rPr>
          <w:rFonts w:ascii="Arial" w:eastAsia="Times New Roman" w:hAnsi="Arial" w:cs="Arial"/>
          <w:sz w:val="20"/>
          <w:szCs w:val="20"/>
        </w:rPr>
      </w:pPr>
      <w:r>
        <w:rPr>
          <w:rFonts w:ascii="Arial" w:hAnsi="Arial" w:cs="Arial"/>
          <w:color w:val="000000" w:themeColor="text1"/>
          <w:sz w:val="20"/>
          <w:szCs w:val="20"/>
        </w:rPr>
        <w:t>Pear Tree Primary School</w:t>
      </w:r>
      <w:r w:rsidRPr="009A21A9">
        <w:rPr>
          <w:rFonts w:ascii="Arial" w:hAnsi="Arial" w:cs="Arial"/>
          <w:color w:val="FF0000"/>
          <w:sz w:val="20"/>
          <w:szCs w:val="20"/>
        </w:rPr>
        <w:t xml:space="preserve"> </w:t>
      </w:r>
      <w:r w:rsidRPr="009451C1">
        <w:rPr>
          <w:rFonts w:ascii="Arial" w:eastAsia="Times New Roman" w:hAnsi="Arial" w:cs="Arial"/>
          <w:sz w:val="20"/>
          <w:szCs w:val="20"/>
        </w:rPr>
        <w:t xml:space="preserve">is clear that this exploitation and </w:t>
      </w:r>
      <w:proofErr w:type="spellStart"/>
      <w:r w:rsidRPr="009451C1">
        <w:rPr>
          <w:rFonts w:ascii="Arial" w:eastAsia="Times New Roman" w:hAnsi="Arial" w:cs="Arial"/>
          <w:sz w:val="20"/>
          <w:szCs w:val="20"/>
        </w:rPr>
        <w:t>radicalisation</w:t>
      </w:r>
      <w:proofErr w:type="spellEnd"/>
      <w:r w:rsidRPr="009451C1">
        <w:rPr>
          <w:rFonts w:ascii="Arial" w:eastAsia="Times New Roman" w:hAnsi="Arial" w:cs="Arial"/>
          <w:sz w:val="20"/>
          <w:szCs w:val="20"/>
        </w:rPr>
        <w:t xml:space="preserve"> should be viewed as a safeguarding concern; therefore, concerns need to be recorded and discussed with the DSL; with timely, appropriate action then being taken.</w:t>
      </w:r>
    </w:p>
    <w:p w14:paraId="089467CC" w14:textId="4E7D68A9" w:rsidR="00073F26" w:rsidRPr="009451C1" w:rsidRDefault="00073F26" w:rsidP="00456EEF">
      <w:pPr>
        <w:tabs>
          <w:tab w:val="left" w:pos="1035"/>
        </w:tabs>
        <w:spacing w:after="0"/>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w:t>
      </w:r>
      <w:proofErr w:type="gramStart"/>
      <w:r w:rsidRPr="009451C1">
        <w:rPr>
          <w:rFonts w:ascii="Arial" w:hAnsi="Arial" w:cs="Arial"/>
          <w:sz w:val="20"/>
          <w:szCs w:val="20"/>
        </w:rPr>
        <w:t>be in need of</w:t>
      </w:r>
      <w:proofErr w:type="gramEnd"/>
      <w:r w:rsidRPr="009451C1">
        <w:rPr>
          <w:rFonts w:ascii="Arial" w:hAnsi="Arial" w:cs="Arial"/>
          <w:sz w:val="20"/>
          <w:szCs w:val="20"/>
        </w:rPr>
        <w:t xml:space="preserve">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5"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ChECS):</w:t>
      </w:r>
      <w:proofErr w:type="gramStart"/>
      <w:r w:rsidRPr="00D07BCA">
        <w:rPr>
          <w:rFonts w:ascii="Arial" w:eastAsia="Arial" w:hAnsi="Arial" w:cs="Arial"/>
          <w:bCs/>
          <w:color w:val="000000"/>
          <w:sz w:val="20"/>
          <w:szCs w:val="20"/>
        </w:rPr>
        <w:t xml:space="preserve">  </w:t>
      </w:r>
      <w:r w:rsidR="00A74B7A" w:rsidRPr="00D07BCA">
        <w:rPr>
          <w:rFonts w:ascii="Arial" w:eastAsiaTheme="minorHAnsi" w:hAnsi="Arial" w:cs="Arial"/>
          <w:color w:val="00B050"/>
          <w:sz w:val="24"/>
          <w:szCs w:val="24"/>
          <w:lang w:eastAsia="en-US"/>
        </w:rPr>
        <w:t>:</w:t>
      </w:r>
      <w:proofErr w:type="gramEnd"/>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6"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22414D" w:rsidP="0022414D">
      <w:pPr>
        <w:autoSpaceDE w:val="0"/>
        <w:autoSpaceDN w:val="0"/>
        <w:adjustRightInd w:val="0"/>
        <w:spacing w:after="0"/>
        <w:rPr>
          <w:rFonts w:asciiTheme="minorHAnsi" w:eastAsia="Arial" w:hAnsiTheme="minorHAnsi" w:cstheme="minorHAnsi"/>
          <w:color w:val="000000" w:themeColor="text1"/>
          <w:sz w:val="20"/>
          <w:szCs w:val="20"/>
        </w:rPr>
      </w:pPr>
      <w:hyperlink r:id="rId67" w:history="1">
        <w:r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lastRenderedPageBreak/>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7E922AEB"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r w:rsidR="00DE0810" w:rsidRPr="00A31E66">
        <w:rPr>
          <w:rFonts w:asciiTheme="minorHAnsi" w:hAnsiTheme="minorHAnsi" w:cstheme="minorHAnsi"/>
          <w:color w:val="000000" w:themeColor="text1"/>
          <w:sz w:val="20"/>
          <w:szCs w:val="20"/>
          <w:shd w:val="clear" w:color="auto" w:fill="FFFFFF"/>
        </w:rPr>
        <w:t xml:space="preserve">eans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A31E66">
        <w:rPr>
          <w:rFonts w:asciiTheme="minorHAnsi" w:hAnsiTheme="minorHAnsi" w:cstheme="minorHAnsi"/>
          <w:color w:val="000000" w:themeColor="text1"/>
          <w:sz w:val="20"/>
          <w:szCs w:val="20"/>
          <w:shd w:val="clear" w:color="auto" w:fill="FFFFFF"/>
        </w:rPr>
        <w:t>AirDrop</w:t>
      </w:r>
      <w:proofErr w:type="spellEnd"/>
      <w:r w:rsidR="00DE0810" w:rsidRPr="00A31E66">
        <w:rPr>
          <w:rFonts w:asciiTheme="minorHAnsi" w:hAnsiTheme="minorHAnsi" w:cstheme="minorHAnsi"/>
          <w:color w:val="000000" w:themeColor="text1"/>
          <w:sz w:val="20"/>
          <w:szCs w:val="20"/>
          <w:shd w:val="clear" w:color="auto" w:fill="FFFFFF"/>
        </w:rPr>
        <w:t xml:space="preserve">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A31E66"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A31E66">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A31E66">
        <w:rPr>
          <w:rFonts w:asciiTheme="minorHAnsi" w:eastAsia="Times New Roman" w:hAnsiTheme="minorHAnsi" w:cstheme="minorHAnsi"/>
          <w:color w:val="000000" w:themeColor="text1"/>
          <w:sz w:val="20"/>
          <w:szCs w:val="20"/>
          <w:lang w:eastAsia="en-GB"/>
        </w:rPr>
        <w:t xml:space="preserve">Although the production of such images will likely take place outside of education settings, sharing can take </w:t>
      </w:r>
      <w:proofErr w:type="gramStart"/>
      <w:r w:rsidRPr="00A31E66">
        <w:rPr>
          <w:rFonts w:asciiTheme="minorHAnsi" w:eastAsia="Times New Roman" w:hAnsiTheme="minorHAnsi" w:cstheme="minorHAnsi"/>
          <w:color w:val="000000" w:themeColor="text1"/>
          <w:sz w:val="20"/>
          <w:szCs w:val="20"/>
          <w:lang w:eastAsia="en-GB"/>
        </w:rPr>
        <w:t>place</w:t>
      </w:r>
      <w:proofErr w:type="gramEnd"/>
      <w:r w:rsidRPr="00A31E66">
        <w:rPr>
          <w:rFonts w:asciiTheme="minorHAnsi" w:eastAsia="Times New Roman" w:hAnsiTheme="minorHAnsi" w:cstheme="minorHAnsi"/>
          <w:color w:val="000000" w:themeColor="text1"/>
          <w:sz w:val="20"/>
          <w:szCs w:val="20"/>
          <w:lang w:eastAsia="en-GB"/>
        </w:rPr>
        <w:t xml:space="preserv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asciiTheme="majorHAnsi" w:eastAsia="Times New Roman" w:hAnsiTheme="majorHAnsi" w:cstheme="majorHAnsi"/>
          <w:color w:val="000000" w:themeColor="text1"/>
          <w:sz w:val="20"/>
          <w:szCs w:val="20"/>
          <w:lang w:eastAsia="en-GB"/>
        </w:rPr>
        <w:t xml:space="preserve"> </w:t>
      </w:r>
      <w:hyperlink r:id="rId68" w:history="1">
        <w:r w:rsidR="00A31E66" w:rsidRPr="00A31E66">
          <w:rPr>
            <w:rStyle w:val="Hyperlink"/>
            <w:rFonts w:asciiTheme="minorHAnsi" w:eastAsia="Times New Roman" w:hAnsiTheme="minorHAnsi" w:cstheme="minorHAnsi"/>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 xml:space="preserve">nvolves forcing or enticing a child to take part in sexual activities, not necessarily involving a high level of violence, </w:t>
      </w:r>
      <w:proofErr w:type="gramStart"/>
      <w:r w:rsidR="00AA42B8" w:rsidRPr="009451C1">
        <w:rPr>
          <w:rFonts w:ascii="Arial" w:hAnsi="Arial" w:cs="Arial"/>
          <w:sz w:val="20"/>
          <w:szCs w:val="20"/>
        </w:rPr>
        <w:t>whether or not</w:t>
      </w:r>
      <w:proofErr w:type="gramEnd"/>
      <w:r w:rsidR="00AA42B8" w:rsidRPr="009451C1">
        <w:rPr>
          <w:rFonts w:ascii="Arial" w:hAnsi="Arial" w:cs="Arial"/>
          <w:sz w:val="20"/>
          <w:szCs w:val="20"/>
        </w:rPr>
        <w:t xml:space="preserve">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6513B5E" w14:textId="77777777" w:rsidR="002A5D91" w:rsidRDefault="002A5D91"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w:t>
      </w:r>
      <w:proofErr w:type="gramStart"/>
      <w:r w:rsidR="00880B2B" w:rsidRPr="009451C1">
        <w:rPr>
          <w:rFonts w:ascii="Arial" w:hAnsi="Arial" w:cs="Arial"/>
        </w:rPr>
        <w:t xml:space="preserve">a </w:t>
      </w:r>
      <w:r w:rsidR="00E65BC0" w:rsidRPr="009451C1">
        <w:rPr>
          <w:rFonts w:ascii="Arial" w:hAnsi="Arial" w:cs="Arial"/>
        </w:rPr>
        <w:t>number of</w:t>
      </w:r>
      <w:proofErr w:type="gramEnd"/>
      <w:r w:rsidR="00E65BC0" w:rsidRPr="009451C1">
        <w:rPr>
          <w:rFonts w:ascii="Arial" w:hAnsi="Arial" w:cs="Arial"/>
        </w:rPr>
        <w:t xml:space="preserve">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lastRenderedPageBreak/>
              <w:t>LAC</w:t>
            </w:r>
            <w:r w:rsidR="00432C8B" w:rsidRPr="009451C1">
              <w:rPr>
                <w:rFonts w:ascii="Arial" w:hAnsi="Arial" w:cs="Arial"/>
              </w:rPr>
              <w:t xml:space="preserve"> in CE Cared </w:t>
            </w:r>
            <w:proofErr w:type="gramStart"/>
            <w:r w:rsidR="00432C8B" w:rsidRPr="009451C1">
              <w:rPr>
                <w:rFonts w:ascii="Arial" w:hAnsi="Arial" w:cs="Arial"/>
              </w:rPr>
              <w:t>For</w:t>
            </w:r>
            <w:proofErr w:type="gramEnd"/>
            <w:r w:rsidR="00432C8B" w:rsidRPr="009451C1">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 xml:space="preserve">A trust established to undertake strategic collaboration and provide education across </w:t>
            </w:r>
            <w:proofErr w:type="gramStart"/>
            <w:r w:rsidRPr="009451C1">
              <w:rPr>
                <w:rFonts w:ascii="Arial" w:hAnsi="Arial" w:cs="Arial"/>
              </w:rPr>
              <w:t>a number of</w:t>
            </w:r>
            <w:proofErr w:type="gramEnd"/>
            <w:r w:rsidRPr="009451C1">
              <w:rPr>
                <w:rFonts w:ascii="Arial" w:hAnsi="Arial" w:cs="Arial"/>
              </w:rPr>
              <w:t xml:space="preserve">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 xml:space="preserve">Virtual school heads </w:t>
            </w:r>
            <w:proofErr w:type="gramStart"/>
            <w:r w:rsidRPr="009451C1">
              <w:rPr>
                <w:rFonts w:ascii="Arial" w:hAnsi="Arial" w:cs="Arial"/>
              </w:rPr>
              <w:t>are in charge of</w:t>
            </w:r>
            <w:proofErr w:type="gramEnd"/>
            <w:r w:rsidRPr="009451C1">
              <w:rPr>
                <w:rFonts w:ascii="Arial" w:hAnsi="Arial" w:cs="Arial"/>
              </w:rPr>
              <w:t xml:space="preserve">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6F11574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456EEF" w:rsidRDefault="00B11FFB" w:rsidP="00B11FFB">
      <w:pPr>
        <w:jc w:val="both"/>
        <w:rPr>
          <w:rFonts w:asciiTheme="minorHAnsi" w:hAnsiTheme="minorHAnsi" w:cstheme="minorHAnsi"/>
          <w:b/>
          <w:bCs/>
          <w:sz w:val="24"/>
          <w:szCs w:val="24"/>
        </w:rPr>
      </w:pPr>
      <w:r w:rsidRPr="00456EEF">
        <w:rPr>
          <w:rFonts w:asciiTheme="minorHAnsi" w:hAnsiTheme="minorHAnsi" w:cstheme="minorHAnsi"/>
          <w:b/>
          <w:bCs/>
          <w:sz w:val="24"/>
          <w:szCs w:val="24"/>
        </w:rPr>
        <w:lastRenderedPageBreak/>
        <w:t xml:space="preserve">For </w:t>
      </w:r>
      <w:r w:rsidR="003F18A6" w:rsidRPr="00456EEF">
        <w:rPr>
          <w:rFonts w:asciiTheme="minorHAnsi" w:hAnsiTheme="minorHAnsi" w:cstheme="minorHAnsi"/>
          <w:b/>
          <w:bCs/>
          <w:sz w:val="24"/>
          <w:szCs w:val="24"/>
        </w:rPr>
        <w:t>S</w:t>
      </w:r>
      <w:r w:rsidRPr="00456EEF">
        <w:rPr>
          <w:rFonts w:asciiTheme="minorHAnsi" w:hAnsiTheme="minorHAnsi" w:cstheme="minorHAnsi"/>
          <w:b/>
          <w:bCs/>
          <w:sz w:val="24"/>
          <w:szCs w:val="24"/>
        </w:rPr>
        <w:t xml:space="preserve">ettings with Early Years </w:t>
      </w:r>
    </w:p>
    <w:p w14:paraId="76F3A30B" w14:textId="6627B7BB"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sz w:val="24"/>
          <w:szCs w:val="24"/>
        </w:rPr>
        <w:t xml:space="preserve">Safer Recruitment Requirements </w:t>
      </w:r>
    </w:p>
    <w:p w14:paraId="1DE7FCB5" w14:textId="5AF8754F" w:rsidR="00B11FFB" w:rsidRPr="00456EEF" w:rsidRDefault="00456EEF" w:rsidP="00B11FFB">
      <w:pPr>
        <w:jc w:val="both"/>
        <w:rPr>
          <w:rFonts w:asciiTheme="minorHAnsi" w:hAnsiTheme="minorHAnsi" w:cstheme="minorHAnsi"/>
          <w:sz w:val="24"/>
          <w:szCs w:val="24"/>
        </w:rPr>
      </w:pPr>
      <w:r w:rsidRPr="00456EEF">
        <w:rPr>
          <w:rFonts w:asciiTheme="minorHAnsi" w:hAnsiTheme="minorHAnsi" w:cstheme="minorHAnsi"/>
          <w:sz w:val="24"/>
          <w:szCs w:val="24"/>
        </w:rPr>
        <w:t>Pear Tree Primary School</w:t>
      </w:r>
      <w:r w:rsidR="00B11FFB" w:rsidRPr="00456EEF">
        <w:rPr>
          <w:rFonts w:asciiTheme="minorHAnsi" w:hAnsiTheme="minorHAnsi" w:cstheme="minorHAnsi"/>
          <w:sz w:val="24"/>
          <w:szCs w:val="24"/>
        </w:rPr>
        <w:t xml:space="preserve"> will obtain a reference before employment. We </w:t>
      </w:r>
      <w:proofErr w:type="gramStart"/>
      <w:r w:rsidR="00B11FFB" w:rsidRPr="00456EEF">
        <w:rPr>
          <w:rFonts w:asciiTheme="minorHAnsi" w:hAnsiTheme="minorHAnsi" w:cstheme="minorHAnsi"/>
          <w:sz w:val="24"/>
          <w:szCs w:val="24"/>
        </w:rPr>
        <w:t>will;</w:t>
      </w:r>
      <w:proofErr w:type="gramEnd"/>
      <w:r w:rsidR="00B11FFB" w:rsidRPr="00456EEF">
        <w:rPr>
          <w:rFonts w:asciiTheme="minorHAnsi" w:hAnsiTheme="minorHAnsi" w:cstheme="minorHAnsi"/>
          <w:sz w:val="24"/>
          <w:szCs w:val="24"/>
        </w:rPr>
        <w:t xml:space="preserve"> </w:t>
      </w:r>
    </w:p>
    <w:p w14:paraId="67D67362" w14:textId="77777777" w:rsidR="00B11FFB" w:rsidRPr="00456EEF"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456EEF">
        <w:rPr>
          <w:rFonts w:asciiTheme="minorHAnsi" w:hAnsiTheme="minorHAnsi" w:cstheme="minorHAnsi"/>
          <w:sz w:val="24"/>
          <w:szCs w:val="24"/>
        </w:rPr>
        <w:t xml:space="preserve">not accept open references e.g. to whom it may concern </w:t>
      </w:r>
    </w:p>
    <w:p w14:paraId="29156952" w14:textId="77777777" w:rsidR="00B11FFB" w:rsidRPr="00456EEF"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456EEF">
        <w:rPr>
          <w:rFonts w:asciiTheme="minorHAnsi" w:hAnsiTheme="minorHAnsi" w:cstheme="minorHAnsi"/>
          <w:sz w:val="24"/>
          <w:szCs w:val="24"/>
        </w:rPr>
        <w:t xml:space="preserve">not rely on applicants to obtain their reference </w:t>
      </w:r>
    </w:p>
    <w:p w14:paraId="357625CA" w14:textId="77777777" w:rsidR="00B11FFB" w:rsidRPr="00456EEF"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456EEF">
        <w:rPr>
          <w:rFonts w:asciiTheme="minorHAnsi" w:hAnsiTheme="minorHAnsi" w:cstheme="minorHAnsi"/>
          <w:sz w:val="24"/>
          <w:szCs w:val="24"/>
        </w:rPr>
        <w:t xml:space="preserve">ensure any references are from the candidate’s current employer, </w:t>
      </w:r>
      <w:proofErr w:type="gramStart"/>
      <w:r w:rsidRPr="00456EEF">
        <w:rPr>
          <w:rFonts w:asciiTheme="minorHAnsi" w:hAnsiTheme="minorHAnsi" w:cstheme="minorHAnsi"/>
          <w:sz w:val="24"/>
          <w:szCs w:val="24"/>
        </w:rPr>
        <w:t>training  provider</w:t>
      </w:r>
      <w:proofErr w:type="gramEnd"/>
      <w:r w:rsidRPr="00456EEF">
        <w:rPr>
          <w:rFonts w:asciiTheme="minorHAnsi" w:hAnsiTheme="minorHAnsi" w:cstheme="minorHAnsi"/>
          <w:sz w:val="24"/>
          <w:szCs w:val="24"/>
        </w:rPr>
        <w:t xml:space="preserve"> or education setting and have been completed by a senior person with appropriate authority</w:t>
      </w:r>
    </w:p>
    <w:p w14:paraId="1094764D" w14:textId="77777777" w:rsidR="00B11FFB" w:rsidRPr="00456EEF"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456EEF">
        <w:rPr>
          <w:rFonts w:asciiTheme="minorHAnsi" w:hAnsiTheme="minorHAnsi" w:cstheme="minorHAnsi"/>
          <w:sz w:val="24"/>
          <w:szCs w:val="24"/>
        </w:rPr>
        <w:t>not accept references from a family member</w:t>
      </w:r>
    </w:p>
    <w:p w14:paraId="2A8B1921" w14:textId="77777777" w:rsidR="00B11FFB" w:rsidRPr="00456EEF"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456EEF">
        <w:rPr>
          <w:rFonts w:asciiTheme="minorHAnsi" w:hAnsiTheme="minorHAnsi" w:cstheme="minorHAnsi"/>
          <w:sz w:val="24"/>
          <w:szCs w:val="24"/>
        </w:rPr>
        <w:t xml:space="preserve">obtain verification of the individual’s most recent relevant period of employment where the applicant is not currently employed </w:t>
      </w:r>
    </w:p>
    <w:p w14:paraId="354FC076" w14:textId="77777777" w:rsidR="00B11FFB" w:rsidRPr="00456EEF"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456EEF">
        <w:rPr>
          <w:rFonts w:asciiTheme="minorHAnsi" w:hAnsiTheme="minorHAnsi" w:cstheme="minorHAnsi"/>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456EEF"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456EEF">
        <w:rPr>
          <w:rFonts w:asciiTheme="minorHAnsi" w:hAnsiTheme="minorHAnsi" w:cstheme="minorHAnsi"/>
          <w:sz w:val="24"/>
          <w:szCs w:val="24"/>
        </w:rPr>
        <w:t xml:space="preserve">ensure electronic references originate from a legitimate source </w:t>
      </w:r>
    </w:p>
    <w:p w14:paraId="75E1E68F" w14:textId="77777777" w:rsidR="00B11FFB" w:rsidRPr="00456EEF"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456EEF">
        <w:rPr>
          <w:rFonts w:asciiTheme="minorHAnsi" w:hAnsiTheme="minorHAnsi" w:cstheme="minorHAnsi"/>
          <w:sz w:val="24"/>
          <w:szCs w:val="24"/>
        </w:rPr>
        <w:t xml:space="preserve">contact referees to clarify content where information is vague or insufficient information is provided </w:t>
      </w:r>
    </w:p>
    <w:p w14:paraId="7656E825" w14:textId="77777777" w:rsidR="00B11FFB" w:rsidRPr="00456EEF"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456EEF">
        <w:rPr>
          <w:rFonts w:asciiTheme="minorHAnsi" w:hAnsiTheme="minorHAnsi" w:cstheme="minorHAnsi"/>
          <w:sz w:val="24"/>
          <w:szCs w:val="24"/>
        </w:rPr>
        <w:t xml:space="preserve">compare the information on the application form with that in the reference and take up any discrepancies with the candidate </w:t>
      </w:r>
    </w:p>
    <w:p w14:paraId="7F14B85E" w14:textId="77777777" w:rsidR="00B11FFB" w:rsidRPr="00456EEF"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456EEF">
        <w:rPr>
          <w:rFonts w:asciiTheme="minorHAnsi" w:hAnsiTheme="minorHAnsi" w:cstheme="minorHAnsi"/>
          <w:sz w:val="24"/>
          <w:szCs w:val="24"/>
        </w:rPr>
        <w:t>establish the reason for the candidate leaving their current or most recent post, and ensure any concerns are resolved satisfactorily before appointment is confirmed.</w:t>
      </w:r>
    </w:p>
    <w:p w14:paraId="58F1E1C3" w14:textId="77777777" w:rsidR="00B11FFB" w:rsidRPr="00B11FFB" w:rsidRDefault="00B11FFB" w:rsidP="00B11FFB">
      <w:pPr>
        <w:pStyle w:val="Heading2"/>
        <w:jc w:val="both"/>
        <w:rPr>
          <w:rFonts w:asciiTheme="minorHAnsi" w:hAnsiTheme="minorHAnsi" w:cstheme="minorHAnsi"/>
          <w:b/>
          <w:bCs/>
          <w:sz w:val="24"/>
          <w:szCs w:val="24"/>
        </w:rPr>
      </w:pPr>
      <w:bookmarkStart w:id="9" w:name="_Toc200374689"/>
      <w:bookmarkStart w:id="10" w:name="_Toc200460143"/>
      <w:r w:rsidRPr="00456EEF">
        <w:rPr>
          <w:rFonts w:asciiTheme="minorHAnsi" w:hAnsiTheme="minorHAnsi" w:cstheme="minorHAnsi"/>
          <w:b/>
          <w:bCs/>
          <w:sz w:val="24"/>
          <w:szCs w:val="24"/>
        </w:rPr>
        <w:t>Example Recruitment and Selection Checklist</w:t>
      </w:r>
      <w:bookmarkEnd w:id="9"/>
      <w:bookmarkEnd w:id="10"/>
      <w:r w:rsidRPr="00B11FFB">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B11FFB" w14:paraId="26BD1664" w14:textId="77777777" w:rsidTr="00B11FFB">
        <w:tc>
          <w:tcPr>
            <w:tcW w:w="5240" w:type="dxa"/>
          </w:tcPr>
          <w:p w14:paraId="526EDA2B" w14:textId="77777777" w:rsidR="00B11FFB" w:rsidRPr="00456EEF" w:rsidRDefault="00B11FFB" w:rsidP="00B11FFB">
            <w:pPr>
              <w:jc w:val="both"/>
              <w:rPr>
                <w:rFonts w:asciiTheme="minorHAnsi" w:hAnsiTheme="minorHAnsi" w:cstheme="minorHAnsi"/>
                <w:b/>
                <w:bCs/>
                <w:sz w:val="24"/>
                <w:szCs w:val="24"/>
              </w:rPr>
            </w:pPr>
          </w:p>
        </w:tc>
        <w:tc>
          <w:tcPr>
            <w:tcW w:w="2410" w:type="dxa"/>
          </w:tcPr>
          <w:p w14:paraId="01B485C8" w14:textId="77777777" w:rsidR="00B11FFB" w:rsidRPr="00456EEF" w:rsidRDefault="00B11FFB" w:rsidP="00B11FFB">
            <w:pPr>
              <w:jc w:val="both"/>
              <w:rPr>
                <w:rFonts w:asciiTheme="minorHAnsi" w:hAnsiTheme="minorHAnsi" w:cstheme="minorHAnsi"/>
                <w:b/>
                <w:bCs/>
                <w:sz w:val="24"/>
                <w:szCs w:val="24"/>
              </w:rPr>
            </w:pPr>
            <w:r w:rsidRPr="00456EEF">
              <w:rPr>
                <w:rFonts w:asciiTheme="minorHAnsi" w:hAnsiTheme="minorHAnsi" w:cstheme="minorHAnsi"/>
                <w:b/>
                <w:bCs/>
                <w:sz w:val="24"/>
                <w:szCs w:val="24"/>
              </w:rPr>
              <w:t xml:space="preserve">Actioned by </w:t>
            </w:r>
          </w:p>
        </w:tc>
        <w:tc>
          <w:tcPr>
            <w:tcW w:w="2410" w:type="dxa"/>
          </w:tcPr>
          <w:p w14:paraId="057CFB30" w14:textId="77777777" w:rsidR="00B11FFB" w:rsidRPr="00456EEF" w:rsidRDefault="00B11FFB" w:rsidP="00B11FFB">
            <w:pPr>
              <w:jc w:val="both"/>
              <w:rPr>
                <w:rFonts w:asciiTheme="minorHAnsi" w:hAnsiTheme="minorHAnsi" w:cstheme="minorHAnsi"/>
                <w:b/>
                <w:bCs/>
                <w:sz w:val="24"/>
                <w:szCs w:val="24"/>
              </w:rPr>
            </w:pPr>
            <w:r w:rsidRPr="00456EEF">
              <w:rPr>
                <w:rFonts w:asciiTheme="minorHAnsi" w:hAnsiTheme="minorHAnsi" w:cstheme="minorHAnsi"/>
                <w:b/>
                <w:bCs/>
                <w:sz w:val="24"/>
                <w:szCs w:val="24"/>
              </w:rPr>
              <w:t xml:space="preserve">Date </w:t>
            </w:r>
          </w:p>
        </w:tc>
      </w:tr>
      <w:tr w:rsidR="00B11FFB" w:rsidRPr="00B11FFB" w14:paraId="42927B71" w14:textId="77777777" w:rsidTr="00B11FFB">
        <w:tc>
          <w:tcPr>
            <w:tcW w:w="5240" w:type="dxa"/>
          </w:tcPr>
          <w:p w14:paraId="3F10BC68"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Advertise vacancy</w:t>
            </w:r>
            <w:r w:rsidRPr="00456EEF">
              <w:rPr>
                <w:rFonts w:asciiTheme="minorHAnsi" w:hAnsiTheme="minorHAnsi" w:cstheme="minorHAnsi"/>
                <w:sz w:val="24"/>
                <w:szCs w:val="24"/>
              </w:rPr>
              <w:t xml:space="preserve"> – includes reference to safeguarding responsibilities and information on the level of DBS required</w:t>
            </w:r>
          </w:p>
        </w:tc>
        <w:tc>
          <w:tcPr>
            <w:tcW w:w="2410" w:type="dxa"/>
          </w:tcPr>
          <w:p w14:paraId="0018B452" w14:textId="77777777" w:rsidR="00B11FFB" w:rsidRPr="00456EEF" w:rsidRDefault="00B11FFB" w:rsidP="00B11FFB">
            <w:pPr>
              <w:jc w:val="both"/>
              <w:rPr>
                <w:rFonts w:asciiTheme="minorHAnsi" w:hAnsiTheme="minorHAnsi" w:cstheme="minorHAnsi"/>
                <w:sz w:val="24"/>
                <w:szCs w:val="24"/>
              </w:rPr>
            </w:pPr>
          </w:p>
        </w:tc>
        <w:tc>
          <w:tcPr>
            <w:tcW w:w="2410" w:type="dxa"/>
          </w:tcPr>
          <w:p w14:paraId="4ECA5101" w14:textId="77777777" w:rsidR="00B11FFB" w:rsidRPr="00456EEF" w:rsidRDefault="00B11FFB" w:rsidP="00B11FFB">
            <w:pPr>
              <w:jc w:val="both"/>
              <w:rPr>
                <w:rFonts w:asciiTheme="minorHAnsi" w:hAnsiTheme="minorHAnsi" w:cstheme="minorHAnsi"/>
                <w:sz w:val="24"/>
                <w:szCs w:val="24"/>
              </w:rPr>
            </w:pPr>
          </w:p>
        </w:tc>
      </w:tr>
      <w:tr w:rsidR="00B11FFB" w:rsidRPr="00B11FFB" w14:paraId="47F03F2A" w14:textId="77777777" w:rsidTr="00B11FFB">
        <w:tc>
          <w:tcPr>
            <w:tcW w:w="5240" w:type="dxa"/>
          </w:tcPr>
          <w:p w14:paraId="08966AA2"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Applications</w:t>
            </w:r>
            <w:r w:rsidRPr="00456EEF">
              <w:rPr>
                <w:rFonts w:asciiTheme="minorHAnsi" w:hAnsiTheme="minorHAnsi" w:cstheme="minorHAnsi"/>
                <w:sz w:val="24"/>
                <w:szCs w:val="24"/>
              </w:rPr>
              <w:t xml:space="preserve"> – </w:t>
            </w:r>
            <w:proofErr w:type="spellStart"/>
            <w:r w:rsidRPr="00456EEF">
              <w:rPr>
                <w:rFonts w:asciiTheme="minorHAnsi" w:hAnsiTheme="minorHAnsi" w:cstheme="minorHAnsi"/>
                <w:sz w:val="24"/>
                <w:szCs w:val="24"/>
              </w:rPr>
              <w:t>scruitinise</w:t>
            </w:r>
            <w:proofErr w:type="spellEnd"/>
            <w:r w:rsidRPr="00456EEF">
              <w:rPr>
                <w:rFonts w:asciiTheme="minorHAnsi" w:hAnsiTheme="minorHAnsi" w:cstheme="minorHAnsi"/>
                <w:sz w:val="24"/>
                <w:szCs w:val="24"/>
              </w:rPr>
              <w:t xml:space="preserve"> application forms, looking for gaps in employment/discrepancies etc</w:t>
            </w:r>
          </w:p>
        </w:tc>
        <w:tc>
          <w:tcPr>
            <w:tcW w:w="2410" w:type="dxa"/>
          </w:tcPr>
          <w:p w14:paraId="0D856E65" w14:textId="77777777" w:rsidR="00B11FFB" w:rsidRPr="00456EEF" w:rsidRDefault="00B11FFB" w:rsidP="00B11FFB">
            <w:pPr>
              <w:jc w:val="both"/>
              <w:rPr>
                <w:rFonts w:asciiTheme="minorHAnsi" w:hAnsiTheme="minorHAnsi" w:cstheme="minorHAnsi"/>
                <w:sz w:val="24"/>
                <w:szCs w:val="24"/>
              </w:rPr>
            </w:pPr>
          </w:p>
        </w:tc>
        <w:tc>
          <w:tcPr>
            <w:tcW w:w="2410" w:type="dxa"/>
          </w:tcPr>
          <w:p w14:paraId="52E8CC3E" w14:textId="77777777" w:rsidR="00B11FFB" w:rsidRPr="00456EEF" w:rsidRDefault="00B11FFB" w:rsidP="00B11FFB">
            <w:pPr>
              <w:jc w:val="both"/>
              <w:rPr>
                <w:rFonts w:asciiTheme="minorHAnsi" w:hAnsiTheme="minorHAnsi" w:cstheme="minorHAnsi"/>
                <w:sz w:val="24"/>
                <w:szCs w:val="24"/>
              </w:rPr>
            </w:pPr>
          </w:p>
        </w:tc>
      </w:tr>
      <w:tr w:rsidR="00B11FFB" w:rsidRPr="00B11FFB" w14:paraId="0D70CFB9" w14:textId="77777777" w:rsidTr="00B11FFB">
        <w:tc>
          <w:tcPr>
            <w:tcW w:w="5240" w:type="dxa"/>
          </w:tcPr>
          <w:p w14:paraId="66B40386" w14:textId="77777777" w:rsidR="00B11FFB" w:rsidRPr="00456EEF" w:rsidRDefault="00B11FFB" w:rsidP="00B11FFB">
            <w:pPr>
              <w:jc w:val="both"/>
              <w:rPr>
                <w:rFonts w:asciiTheme="minorHAnsi" w:hAnsiTheme="minorHAnsi" w:cstheme="minorHAnsi"/>
                <w:b/>
                <w:bCs/>
                <w:sz w:val="24"/>
                <w:szCs w:val="24"/>
              </w:rPr>
            </w:pPr>
            <w:r w:rsidRPr="00456EEF">
              <w:rPr>
                <w:rFonts w:asciiTheme="minorHAnsi" w:hAnsiTheme="minorHAnsi" w:cstheme="minorHAnsi"/>
                <w:b/>
                <w:bCs/>
                <w:sz w:val="24"/>
                <w:szCs w:val="24"/>
              </w:rPr>
              <w:t xml:space="preserve">Short list </w:t>
            </w:r>
          </w:p>
        </w:tc>
        <w:tc>
          <w:tcPr>
            <w:tcW w:w="2410" w:type="dxa"/>
          </w:tcPr>
          <w:p w14:paraId="22F820A5" w14:textId="77777777" w:rsidR="00B11FFB" w:rsidRPr="00456EEF" w:rsidRDefault="00B11FFB" w:rsidP="00B11FFB">
            <w:pPr>
              <w:jc w:val="both"/>
              <w:rPr>
                <w:rFonts w:asciiTheme="minorHAnsi" w:hAnsiTheme="minorHAnsi" w:cstheme="minorHAnsi"/>
                <w:sz w:val="24"/>
                <w:szCs w:val="24"/>
              </w:rPr>
            </w:pPr>
          </w:p>
        </w:tc>
        <w:tc>
          <w:tcPr>
            <w:tcW w:w="2410" w:type="dxa"/>
          </w:tcPr>
          <w:p w14:paraId="2409222D" w14:textId="77777777" w:rsidR="00B11FFB" w:rsidRPr="00456EEF" w:rsidRDefault="00B11FFB" w:rsidP="00B11FFB">
            <w:pPr>
              <w:jc w:val="both"/>
              <w:rPr>
                <w:rFonts w:asciiTheme="minorHAnsi" w:hAnsiTheme="minorHAnsi" w:cstheme="minorHAnsi"/>
                <w:sz w:val="24"/>
                <w:szCs w:val="24"/>
              </w:rPr>
            </w:pPr>
          </w:p>
        </w:tc>
      </w:tr>
      <w:tr w:rsidR="00B11FFB" w:rsidRPr="00B11FFB" w14:paraId="7FF85A25" w14:textId="77777777" w:rsidTr="00B11FFB">
        <w:tc>
          <w:tcPr>
            <w:tcW w:w="5240" w:type="dxa"/>
          </w:tcPr>
          <w:p w14:paraId="3BDDA89A"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References</w:t>
            </w:r>
            <w:r w:rsidRPr="00456EEF">
              <w:rPr>
                <w:rFonts w:asciiTheme="minorHAnsi" w:hAnsiTheme="minorHAnsi" w:cstheme="minorHAnsi"/>
                <w:sz w:val="24"/>
                <w:szCs w:val="24"/>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456EEF" w:rsidRDefault="00B11FFB" w:rsidP="00B11FFB">
            <w:pPr>
              <w:jc w:val="both"/>
              <w:rPr>
                <w:rFonts w:asciiTheme="minorHAnsi" w:hAnsiTheme="minorHAnsi" w:cstheme="minorHAnsi"/>
                <w:sz w:val="24"/>
                <w:szCs w:val="24"/>
              </w:rPr>
            </w:pPr>
          </w:p>
        </w:tc>
        <w:tc>
          <w:tcPr>
            <w:tcW w:w="2410" w:type="dxa"/>
          </w:tcPr>
          <w:p w14:paraId="47075944" w14:textId="77777777" w:rsidR="00B11FFB" w:rsidRPr="00456EEF" w:rsidRDefault="00B11FFB" w:rsidP="00B11FFB">
            <w:pPr>
              <w:jc w:val="both"/>
              <w:rPr>
                <w:rFonts w:asciiTheme="minorHAnsi" w:hAnsiTheme="minorHAnsi" w:cstheme="minorHAnsi"/>
                <w:sz w:val="24"/>
                <w:szCs w:val="24"/>
              </w:rPr>
            </w:pPr>
          </w:p>
        </w:tc>
      </w:tr>
      <w:tr w:rsidR="00B11FFB" w:rsidRPr="00B11FFB" w14:paraId="46BE5D43" w14:textId="77777777" w:rsidTr="00B11FFB">
        <w:tc>
          <w:tcPr>
            <w:tcW w:w="5240" w:type="dxa"/>
          </w:tcPr>
          <w:p w14:paraId="75A7327A" w14:textId="77777777" w:rsidR="00B11FFB" w:rsidRPr="00456EEF" w:rsidRDefault="00B11FFB" w:rsidP="00B11FFB">
            <w:pPr>
              <w:jc w:val="both"/>
              <w:rPr>
                <w:rFonts w:asciiTheme="minorHAnsi" w:hAnsiTheme="minorHAnsi" w:cstheme="minorHAnsi"/>
                <w:b/>
                <w:bCs/>
                <w:sz w:val="24"/>
                <w:szCs w:val="24"/>
              </w:rPr>
            </w:pPr>
            <w:r w:rsidRPr="00456EEF">
              <w:rPr>
                <w:rFonts w:asciiTheme="minorHAnsi" w:hAnsiTheme="minorHAnsi" w:cstheme="minorHAnsi"/>
                <w:b/>
                <w:bCs/>
                <w:sz w:val="24"/>
                <w:szCs w:val="24"/>
              </w:rPr>
              <w:t>Self-declaration/disclosure sent to shortlisted candidates</w:t>
            </w:r>
          </w:p>
        </w:tc>
        <w:tc>
          <w:tcPr>
            <w:tcW w:w="2410" w:type="dxa"/>
          </w:tcPr>
          <w:p w14:paraId="2A486809" w14:textId="77777777" w:rsidR="00B11FFB" w:rsidRPr="00456EEF" w:rsidRDefault="00B11FFB" w:rsidP="00B11FFB">
            <w:pPr>
              <w:jc w:val="both"/>
              <w:rPr>
                <w:rFonts w:asciiTheme="minorHAnsi" w:hAnsiTheme="minorHAnsi" w:cstheme="minorHAnsi"/>
                <w:sz w:val="24"/>
                <w:szCs w:val="24"/>
              </w:rPr>
            </w:pPr>
          </w:p>
        </w:tc>
        <w:tc>
          <w:tcPr>
            <w:tcW w:w="2410" w:type="dxa"/>
          </w:tcPr>
          <w:p w14:paraId="36CBE288" w14:textId="77777777" w:rsidR="00B11FFB" w:rsidRPr="00456EEF" w:rsidRDefault="00B11FFB" w:rsidP="00B11FFB">
            <w:pPr>
              <w:jc w:val="both"/>
              <w:rPr>
                <w:rFonts w:asciiTheme="minorHAnsi" w:hAnsiTheme="minorHAnsi" w:cstheme="minorHAnsi"/>
                <w:sz w:val="24"/>
                <w:szCs w:val="24"/>
              </w:rPr>
            </w:pPr>
          </w:p>
        </w:tc>
      </w:tr>
      <w:tr w:rsidR="00B11FFB" w:rsidRPr="00B11FFB" w14:paraId="6A9E449D" w14:textId="77777777" w:rsidTr="00B11FFB">
        <w:tc>
          <w:tcPr>
            <w:tcW w:w="5240" w:type="dxa"/>
          </w:tcPr>
          <w:p w14:paraId="100CB5B9" w14:textId="77777777" w:rsidR="00B11FFB" w:rsidRPr="00456EEF" w:rsidRDefault="00B11FFB" w:rsidP="00B11FFB">
            <w:pPr>
              <w:jc w:val="both"/>
              <w:rPr>
                <w:rFonts w:asciiTheme="minorHAnsi" w:hAnsiTheme="minorHAnsi" w:cstheme="minorHAnsi"/>
                <w:b/>
                <w:bCs/>
                <w:sz w:val="24"/>
                <w:szCs w:val="24"/>
              </w:rPr>
            </w:pPr>
            <w:r w:rsidRPr="00456EEF">
              <w:rPr>
                <w:rFonts w:asciiTheme="minorHAnsi" w:hAnsiTheme="minorHAnsi" w:cstheme="minorHAnsi"/>
                <w:b/>
                <w:bCs/>
                <w:sz w:val="24"/>
                <w:szCs w:val="24"/>
              </w:rPr>
              <w:t xml:space="preserve">Interview </w:t>
            </w:r>
            <w:r w:rsidRPr="00456EEF">
              <w:rPr>
                <w:rFonts w:asciiTheme="minorHAnsi" w:hAnsiTheme="minorHAnsi" w:cstheme="minorHAnsi"/>
                <w:sz w:val="24"/>
                <w:szCs w:val="24"/>
              </w:rPr>
              <w:t>– discuss any relevant information relating to self-disclosure</w:t>
            </w:r>
            <w:r w:rsidRPr="00456EEF">
              <w:rPr>
                <w:rFonts w:asciiTheme="minorHAnsi" w:hAnsiTheme="minorHAnsi" w:cstheme="minorHAnsi"/>
                <w:b/>
                <w:bCs/>
                <w:sz w:val="24"/>
                <w:szCs w:val="24"/>
              </w:rPr>
              <w:t xml:space="preserve"> </w:t>
            </w:r>
          </w:p>
        </w:tc>
        <w:tc>
          <w:tcPr>
            <w:tcW w:w="2410" w:type="dxa"/>
          </w:tcPr>
          <w:p w14:paraId="52A440A4" w14:textId="77777777" w:rsidR="00B11FFB" w:rsidRPr="00456EEF" w:rsidRDefault="00B11FFB" w:rsidP="00B11FFB">
            <w:pPr>
              <w:jc w:val="both"/>
              <w:rPr>
                <w:rFonts w:asciiTheme="minorHAnsi" w:hAnsiTheme="minorHAnsi" w:cstheme="minorHAnsi"/>
                <w:sz w:val="24"/>
                <w:szCs w:val="24"/>
              </w:rPr>
            </w:pPr>
          </w:p>
        </w:tc>
        <w:tc>
          <w:tcPr>
            <w:tcW w:w="2410" w:type="dxa"/>
          </w:tcPr>
          <w:p w14:paraId="0250A388" w14:textId="77777777" w:rsidR="00B11FFB" w:rsidRPr="00456EEF" w:rsidRDefault="00B11FFB" w:rsidP="00B11FFB">
            <w:pPr>
              <w:jc w:val="both"/>
              <w:rPr>
                <w:rFonts w:asciiTheme="minorHAnsi" w:hAnsiTheme="minorHAnsi" w:cstheme="minorHAnsi"/>
                <w:sz w:val="24"/>
                <w:szCs w:val="24"/>
              </w:rPr>
            </w:pPr>
          </w:p>
        </w:tc>
      </w:tr>
      <w:tr w:rsidR="00B11FFB" w:rsidRPr="00B11FFB" w14:paraId="34D791D9" w14:textId="77777777" w:rsidTr="00B11FFB">
        <w:tc>
          <w:tcPr>
            <w:tcW w:w="5240" w:type="dxa"/>
          </w:tcPr>
          <w:p w14:paraId="54BB1B52"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Checks</w:t>
            </w:r>
            <w:r w:rsidRPr="00456EEF">
              <w:rPr>
                <w:rFonts w:asciiTheme="minorHAnsi" w:hAnsiTheme="minorHAnsi" w:cstheme="minorHAnsi"/>
                <w:sz w:val="24"/>
                <w:szCs w:val="24"/>
              </w:rPr>
              <w:t xml:space="preserve"> –qualification checks verified on day of interview</w:t>
            </w:r>
          </w:p>
        </w:tc>
        <w:tc>
          <w:tcPr>
            <w:tcW w:w="2410" w:type="dxa"/>
          </w:tcPr>
          <w:p w14:paraId="2913F2EE" w14:textId="77777777" w:rsidR="00B11FFB" w:rsidRPr="00456EEF" w:rsidRDefault="00B11FFB" w:rsidP="00B11FFB">
            <w:pPr>
              <w:jc w:val="both"/>
              <w:rPr>
                <w:rFonts w:asciiTheme="minorHAnsi" w:hAnsiTheme="minorHAnsi" w:cstheme="minorHAnsi"/>
                <w:sz w:val="24"/>
                <w:szCs w:val="24"/>
              </w:rPr>
            </w:pPr>
          </w:p>
        </w:tc>
        <w:tc>
          <w:tcPr>
            <w:tcW w:w="2410" w:type="dxa"/>
          </w:tcPr>
          <w:p w14:paraId="7D5B5BA4" w14:textId="77777777" w:rsidR="00B11FFB" w:rsidRPr="00456EEF" w:rsidRDefault="00B11FFB" w:rsidP="00B11FFB">
            <w:pPr>
              <w:jc w:val="both"/>
              <w:rPr>
                <w:rFonts w:asciiTheme="minorHAnsi" w:hAnsiTheme="minorHAnsi" w:cstheme="minorHAnsi"/>
                <w:sz w:val="24"/>
                <w:szCs w:val="24"/>
              </w:rPr>
            </w:pPr>
          </w:p>
        </w:tc>
      </w:tr>
      <w:tr w:rsidR="00B11FFB" w:rsidRPr="00B11FFB" w14:paraId="2D2CDACA" w14:textId="77777777" w:rsidTr="00B11FFB">
        <w:tc>
          <w:tcPr>
            <w:tcW w:w="5240" w:type="dxa"/>
          </w:tcPr>
          <w:p w14:paraId="4D0301A1"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Conditional offer of employment made</w:t>
            </w:r>
            <w:r w:rsidRPr="00456EEF">
              <w:rPr>
                <w:rFonts w:asciiTheme="minorHAnsi" w:hAnsiTheme="minorHAnsi" w:cstheme="minorHAnsi"/>
                <w:sz w:val="24"/>
                <w:szCs w:val="24"/>
              </w:rPr>
              <w:t xml:space="preserve"> – subject to relevant checks (e.g. references, DBS)</w:t>
            </w:r>
          </w:p>
        </w:tc>
        <w:tc>
          <w:tcPr>
            <w:tcW w:w="2410" w:type="dxa"/>
          </w:tcPr>
          <w:p w14:paraId="0762687D" w14:textId="77777777" w:rsidR="00B11FFB" w:rsidRPr="00456EEF" w:rsidRDefault="00B11FFB" w:rsidP="00B11FFB">
            <w:pPr>
              <w:jc w:val="both"/>
              <w:rPr>
                <w:rFonts w:asciiTheme="minorHAnsi" w:hAnsiTheme="minorHAnsi" w:cstheme="minorHAnsi"/>
                <w:sz w:val="24"/>
                <w:szCs w:val="24"/>
              </w:rPr>
            </w:pPr>
          </w:p>
        </w:tc>
        <w:tc>
          <w:tcPr>
            <w:tcW w:w="2410" w:type="dxa"/>
          </w:tcPr>
          <w:p w14:paraId="654F4592" w14:textId="77777777" w:rsidR="00B11FFB" w:rsidRPr="00456EEF" w:rsidRDefault="00B11FFB" w:rsidP="00B11FFB">
            <w:pPr>
              <w:jc w:val="both"/>
              <w:rPr>
                <w:rFonts w:asciiTheme="minorHAnsi" w:hAnsiTheme="minorHAnsi" w:cstheme="minorHAnsi"/>
                <w:sz w:val="24"/>
                <w:szCs w:val="24"/>
              </w:rPr>
            </w:pPr>
          </w:p>
        </w:tc>
      </w:tr>
      <w:tr w:rsidR="00B11FFB" w:rsidRPr="00B11FFB" w14:paraId="3395B2D2" w14:textId="77777777" w:rsidTr="00B11FFB">
        <w:tc>
          <w:tcPr>
            <w:tcW w:w="5240" w:type="dxa"/>
          </w:tcPr>
          <w:p w14:paraId="2CD24EAD"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References received and checked</w:t>
            </w:r>
            <w:r w:rsidRPr="00456EEF">
              <w:rPr>
                <w:rFonts w:asciiTheme="minorHAnsi" w:hAnsiTheme="minorHAnsi" w:cstheme="minorHAnsi"/>
                <w:sz w:val="24"/>
                <w:szCs w:val="24"/>
              </w:rPr>
              <w:t xml:space="preserve"> – if not prior to interview</w:t>
            </w:r>
          </w:p>
        </w:tc>
        <w:tc>
          <w:tcPr>
            <w:tcW w:w="2410" w:type="dxa"/>
          </w:tcPr>
          <w:p w14:paraId="1B210DC7" w14:textId="77777777" w:rsidR="00B11FFB" w:rsidRPr="00456EEF" w:rsidRDefault="00B11FFB" w:rsidP="00B11FFB">
            <w:pPr>
              <w:jc w:val="both"/>
              <w:rPr>
                <w:rFonts w:asciiTheme="minorHAnsi" w:hAnsiTheme="minorHAnsi" w:cstheme="minorHAnsi"/>
                <w:sz w:val="24"/>
                <w:szCs w:val="24"/>
              </w:rPr>
            </w:pPr>
          </w:p>
        </w:tc>
        <w:tc>
          <w:tcPr>
            <w:tcW w:w="2410" w:type="dxa"/>
          </w:tcPr>
          <w:p w14:paraId="5E1A5758" w14:textId="77777777" w:rsidR="00B11FFB" w:rsidRPr="00456EEF" w:rsidRDefault="00B11FFB" w:rsidP="00B11FFB">
            <w:pPr>
              <w:jc w:val="both"/>
              <w:rPr>
                <w:rFonts w:asciiTheme="minorHAnsi" w:hAnsiTheme="minorHAnsi" w:cstheme="minorHAnsi"/>
                <w:sz w:val="24"/>
                <w:szCs w:val="24"/>
              </w:rPr>
            </w:pPr>
          </w:p>
        </w:tc>
      </w:tr>
      <w:tr w:rsidR="00B11FFB" w:rsidRPr="00B11FFB" w14:paraId="33AC76B2" w14:textId="77777777" w:rsidTr="00B11FFB">
        <w:tc>
          <w:tcPr>
            <w:tcW w:w="5240" w:type="dxa"/>
          </w:tcPr>
          <w:p w14:paraId="10F9F2B1"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References verified</w:t>
            </w:r>
            <w:r w:rsidRPr="00456EEF">
              <w:rPr>
                <w:rFonts w:asciiTheme="minorHAnsi" w:hAnsiTheme="minorHAnsi" w:cstheme="minorHAnsi"/>
                <w:sz w:val="24"/>
                <w:szCs w:val="24"/>
              </w:rPr>
              <w:t xml:space="preserve"> – to ensure from legitimate source </w:t>
            </w:r>
          </w:p>
        </w:tc>
        <w:tc>
          <w:tcPr>
            <w:tcW w:w="2410" w:type="dxa"/>
          </w:tcPr>
          <w:p w14:paraId="5FE01FF4" w14:textId="77777777" w:rsidR="00B11FFB" w:rsidRPr="00456EEF" w:rsidRDefault="00B11FFB" w:rsidP="00B11FFB">
            <w:pPr>
              <w:jc w:val="both"/>
              <w:rPr>
                <w:rFonts w:asciiTheme="minorHAnsi" w:hAnsiTheme="minorHAnsi" w:cstheme="minorHAnsi"/>
                <w:sz w:val="24"/>
                <w:szCs w:val="24"/>
              </w:rPr>
            </w:pPr>
          </w:p>
        </w:tc>
        <w:tc>
          <w:tcPr>
            <w:tcW w:w="2410" w:type="dxa"/>
          </w:tcPr>
          <w:p w14:paraId="3436C190" w14:textId="77777777" w:rsidR="00B11FFB" w:rsidRPr="00456EEF" w:rsidRDefault="00B11FFB" w:rsidP="00B11FFB">
            <w:pPr>
              <w:jc w:val="both"/>
              <w:rPr>
                <w:rFonts w:asciiTheme="minorHAnsi" w:hAnsiTheme="minorHAnsi" w:cstheme="minorHAnsi"/>
                <w:sz w:val="24"/>
                <w:szCs w:val="24"/>
              </w:rPr>
            </w:pPr>
          </w:p>
        </w:tc>
      </w:tr>
      <w:tr w:rsidR="00B11FFB" w:rsidRPr="00B11FFB" w14:paraId="4B08EECD" w14:textId="77777777" w:rsidTr="00B11FFB">
        <w:tc>
          <w:tcPr>
            <w:tcW w:w="5240" w:type="dxa"/>
          </w:tcPr>
          <w:p w14:paraId="7A526C24"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lastRenderedPageBreak/>
              <w:t>Identity</w:t>
            </w:r>
            <w:r w:rsidRPr="00456EEF">
              <w:rPr>
                <w:rFonts w:asciiTheme="minorHAnsi" w:hAnsiTheme="minorHAnsi" w:cstheme="minorHAnsi"/>
                <w:sz w:val="24"/>
                <w:szCs w:val="24"/>
              </w:rPr>
              <w:t xml:space="preserve"> – Birth certificate seen where possible, </w:t>
            </w:r>
            <w:proofErr w:type="gramStart"/>
            <w:r w:rsidRPr="00456EEF">
              <w:rPr>
                <w:rFonts w:asciiTheme="minorHAnsi" w:hAnsiTheme="minorHAnsi" w:cstheme="minorHAnsi"/>
                <w:sz w:val="24"/>
                <w:szCs w:val="24"/>
              </w:rPr>
              <w:t>in order to</w:t>
            </w:r>
            <w:proofErr w:type="gramEnd"/>
            <w:r w:rsidRPr="00456EEF">
              <w:rPr>
                <w:rFonts w:asciiTheme="minorHAnsi" w:hAnsiTheme="minorHAnsi" w:cstheme="minorHAnsi"/>
                <w:sz w:val="24"/>
                <w:szCs w:val="24"/>
              </w:rPr>
              <w:t xml:space="preserve"> identify whether a person has changed their name – if so, seek evidence of name change (e.g. marriage certificate)</w:t>
            </w:r>
          </w:p>
        </w:tc>
        <w:tc>
          <w:tcPr>
            <w:tcW w:w="2410" w:type="dxa"/>
          </w:tcPr>
          <w:p w14:paraId="470BAD58" w14:textId="77777777" w:rsidR="00B11FFB" w:rsidRPr="00456EEF" w:rsidRDefault="00B11FFB" w:rsidP="00B11FFB">
            <w:pPr>
              <w:jc w:val="both"/>
              <w:rPr>
                <w:rFonts w:asciiTheme="minorHAnsi" w:hAnsiTheme="minorHAnsi" w:cstheme="minorHAnsi"/>
                <w:sz w:val="24"/>
                <w:szCs w:val="24"/>
              </w:rPr>
            </w:pPr>
          </w:p>
        </w:tc>
        <w:tc>
          <w:tcPr>
            <w:tcW w:w="2410" w:type="dxa"/>
          </w:tcPr>
          <w:p w14:paraId="2605E402" w14:textId="77777777" w:rsidR="00B11FFB" w:rsidRPr="00456EEF" w:rsidRDefault="00B11FFB" w:rsidP="00B11FFB">
            <w:pPr>
              <w:jc w:val="both"/>
              <w:rPr>
                <w:rFonts w:asciiTheme="minorHAnsi" w:hAnsiTheme="minorHAnsi" w:cstheme="minorHAnsi"/>
                <w:sz w:val="24"/>
                <w:szCs w:val="24"/>
              </w:rPr>
            </w:pPr>
          </w:p>
        </w:tc>
      </w:tr>
      <w:tr w:rsidR="00B11FFB" w:rsidRPr="00B11FFB" w14:paraId="21752126" w14:textId="77777777" w:rsidTr="00B11FFB">
        <w:tc>
          <w:tcPr>
            <w:tcW w:w="5240" w:type="dxa"/>
          </w:tcPr>
          <w:p w14:paraId="30BE12A7"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Right to work in the UK</w:t>
            </w:r>
            <w:r w:rsidRPr="00456EEF">
              <w:rPr>
                <w:rFonts w:asciiTheme="minorHAnsi" w:hAnsiTheme="minorHAnsi" w:cstheme="minorHAnsi"/>
                <w:sz w:val="24"/>
                <w:szCs w:val="24"/>
              </w:rPr>
              <w:t xml:space="preserve"> – evidence seen and checked </w:t>
            </w:r>
          </w:p>
        </w:tc>
        <w:tc>
          <w:tcPr>
            <w:tcW w:w="2410" w:type="dxa"/>
          </w:tcPr>
          <w:p w14:paraId="06DE64E4" w14:textId="77777777" w:rsidR="00B11FFB" w:rsidRPr="00456EEF" w:rsidRDefault="00B11FFB" w:rsidP="00B11FFB">
            <w:pPr>
              <w:jc w:val="both"/>
              <w:rPr>
                <w:rFonts w:asciiTheme="minorHAnsi" w:hAnsiTheme="minorHAnsi" w:cstheme="minorHAnsi"/>
                <w:sz w:val="24"/>
                <w:szCs w:val="24"/>
              </w:rPr>
            </w:pPr>
          </w:p>
        </w:tc>
        <w:tc>
          <w:tcPr>
            <w:tcW w:w="2410" w:type="dxa"/>
          </w:tcPr>
          <w:p w14:paraId="1CD1389A" w14:textId="77777777" w:rsidR="00B11FFB" w:rsidRPr="00456EEF" w:rsidRDefault="00B11FFB" w:rsidP="00B11FFB">
            <w:pPr>
              <w:jc w:val="both"/>
              <w:rPr>
                <w:rFonts w:asciiTheme="minorHAnsi" w:hAnsiTheme="minorHAnsi" w:cstheme="minorHAnsi"/>
                <w:sz w:val="24"/>
                <w:szCs w:val="24"/>
              </w:rPr>
            </w:pPr>
          </w:p>
        </w:tc>
      </w:tr>
      <w:tr w:rsidR="00B11FFB" w:rsidRPr="00B11FFB" w14:paraId="6C8AC35B" w14:textId="77777777" w:rsidTr="00B11FFB">
        <w:tc>
          <w:tcPr>
            <w:tcW w:w="5240" w:type="dxa"/>
          </w:tcPr>
          <w:p w14:paraId="258560EF"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Ofsted Suitability checks</w:t>
            </w:r>
            <w:r w:rsidRPr="00456EEF">
              <w:rPr>
                <w:rFonts w:asciiTheme="minorHAnsi" w:hAnsiTheme="minorHAnsi" w:cstheme="minorHAnsi"/>
                <w:sz w:val="24"/>
                <w:szCs w:val="24"/>
              </w:rPr>
              <w:t xml:space="preserve"> – where appropriate (e.g. registered manager, proprietor, trustee, childminder, childminder’s assistant)</w:t>
            </w:r>
          </w:p>
        </w:tc>
        <w:tc>
          <w:tcPr>
            <w:tcW w:w="2410" w:type="dxa"/>
          </w:tcPr>
          <w:p w14:paraId="08E47829" w14:textId="77777777" w:rsidR="00B11FFB" w:rsidRPr="00456EEF" w:rsidRDefault="00B11FFB" w:rsidP="00B11FFB">
            <w:pPr>
              <w:jc w:val="both"/>
              <w:rPr>
                <w:rFonts w:asciiTheme="minorHAnsi" w:hAnsiTheme="minorHAnsi" w:cstheme="minorHAnsi"/>
                <w:sz w:val="24"/>
                <w:szCs w:val="24"/>
              </w:rPr>
            </w:pPr>
          </w:p>
        </w:tc>
        <w:tc>
          <w:tcPr>
            <w:tcW w:w="2410" w:type="dxa"/>
          </w:tcPr>
          <w:p w14:paraId="3FE26D60" w14:textId="77777777" w:rsidR="00B11FFB" w:rsidRPr="00456EEF" w:rsidRDefault="00B11FFB" w:rsidP="00B11FFB">
            <w:pPr>
              <w:jc w:val="both"/>
              <w:rPr>
                <w:rFonts w:asciiTheme="minorHAnsi" w:hAnsiTheme="minorHAnsi" w:cstheme="minorHAnsi"/>
                <w:sz w:val="24"/>
                <w:szCs w:val="24"/>
              </w:rPr>
            </w:pPr>
          </w:p>
        </w:tc>
      </w:tr>
      <w:tr w:rsidR="00B11FFB" w:rsidRPr="00B11FFB" w14:paraId="6A61B696" w14:textId="77777777" w:rsidTr="00B11FFB">
        <w:tc>
          <w:tcPr>
            <w:tcW w:w="5240" w:type="dxa"/>
          </w:tcPr>
          <w:p w14:paraId="22755ED7"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DBS certificate</w:t>
            </w:r>
            <w:r w:rsidRPr="00456EEF">
              <w:rPr>
                <w:rFonts w:asciiTheme="minorHAnsi" w:hAnsiTheme="minorHAnsi" w:cstheme="minorHAnsi"/>
                <w:sz w:val="24"/>
                <w:szCs w:val="24"/>
              </w:rPr>
              <w:t xml:space="preserve"> – satisfactory DBS received </w:t>
            </w:r>
          </w:p>
        </w:tc>
        <w:tc>
          <w:tcPr>
            <w:tcW w:w="2410" w:type="dxa"/>
          </w:tcPr>
          <w:p w14:paraId="0BC41D6C" w14:textId="77777777" w:rsidR="00B11FFB" w:rsidRPr="00456EEF" w:rsidRDefault="00B11FFB" w:rsidP="00B11FFB">
            <w:pPr>
              <w:jc w:val="both"/>
              <w:rPr>
                <w:rFonts w:asciiTheme="minorHAnsi" w:hAnsiTheme="minorHAnsi" w:cstheme="minorHAnsi"/>
                <w:sz w:val="24"/>
                <w:szCs w:val="24"/>
              </w:rPr>
            </w:pPr>
          </w:p>
        </w:tc>
        <w:tc>
          <w:tcPr>
            <w:tcW w:w="2410" w:type="dxa"/>
          </w:tcPr>
          <w:p w14:paraId="7DA97E5D" w14:textId="77777777" w:rsidR="00B11FFB" w:rsidRPr="00456EEF" w:rsidRDefault="00B11FFB" w:rsidP="00B11FFB">
            <w:pPr>
              <w:jc w:val="both"/>
              <w:rPr>
                <w:rFonts w:asciiTheme="minorHAnsi" w:hAnsiTheme="minorHAnsi" w:cstheme="minorHAnsi"/>
                <w:sz w:val="24"/>
                <w:szCs w:val="24"/>
              </w:rPr>
            </w:pPr>
          </w:p>
        </w:tc>
      </w:tr>
      <w:tr w:rsidR="00B11FFB" w:rsidRPr="00B11FFB" w14:paraId="78C5B866" w14:textId="77777777" w:rsidTr="00B11FFB">
        <w:tc>
          <w:tcPr>
            <w:tcW w:w="5240" w:type="dxa"/>
          </w:tcPr>
          <w:p w14:paraId="41A67B9F"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DBS barred list</w:t>
            </w:r>
            <w:r w:rsidRPr="00456EEF">
              <w:rPr>
                <w:rFonts w:asciiTheme="minorHAnsi" w:hAnsiTheme="minorHAnsi" w:cstheme="minorHAnsi"/>
                <w:sz w:val="24"/>
                <w:szCs w:val="24"/>
              </w:rPr>
              <w:t xml:space="preserve"> – those in regulated activity only </w:t>
            </w:r>
          </w:p>
        </w:tc>
        <w:tc>
          <w:tcPr>
            <w:tcW w:w="2410" w:type="dxa"/>
          </w:tcPr>
          <w:p w14:paraId="2AE16884" w14:textId="77777777" w:rsidR="00B11FFB" w:rsidRPr="00456EEF" w:rsidRDefault="00B11FFB" w:rsidP="00B11FFB">
            <w:pPr>
              <w:jc w:val="both"/>
              <w:rPr>
                <w:rFonts w:asciiTheme="minorHAnsi" w:hAnsiTheme="minorHAnsi" w:cstheme="minorHAnsi"/>
                <w:sz w:val="24"/>
                <w:szCs w:val="24"/>
              </w:rPr>
            </w:pPr>
          </w:p>
        </w:tc>
        <w:tc>
          <w:tcPr>
            <w:tcW w:w="2410" w:type="dxa"/>
          </w:tcPr>
          <w:p w14:paraId="24735D0E" w14:textId="77777777" w:rsidR="00B11FFB" w:rsidRPr="00456EEF" w:rsidRDefault="00B11FFB" w:rsidP="00B11FFB">
            <w:pPr>
              <w:jc w:val="both"/>
              <w:rPr>
                <w:rFonts w:asciiTheme="minorHAnsi" w:hAnsiTheme="minorHAnsi" w:cstheme="minorHAnsi"/>
                <w:sz w:val="24"/>
                <w:szCs w:val="24"/>
              </w:rPr>
            </w:pPr>
          </w:p>
        </w:tc>
      </w:tr>
      <w:tr w:rsidR="00B11FFB" w:rsidRPr="00B11FFB" w14:paraId="2B3DF5BC" w14:textId="77777777" w:rsidTr="00B11FFB">
        <w:tc>
          <w:tcPr>
            <w:tcW w:w="5240" w:type="dxa"/>
          </w:tcPr>
          <w:p w14:paraId="54402AD9"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Health</w:t>
            </w:r>
            <w:r w:rsidRPr="00456EEF">
              <w:rPr>
                <w:rFonts w:asciiTheme="minorHAnsi" w:hAnsiTheme="minorHAnsi" w:cstheme="minorHAnsi"/>
                <w:sz w:val="24"/>
                <w:szCs w:val="24"/>
              </w:rPr>
              <w:t xml:space="preserve"> – check candidate is medically fit for the role</w:t>
            </w:r>
          </w:p>
        </w:tc>
        <w:tc>
          <w:tcPr>
            <w:tcW w:w="2410" w:type="dxa"/>
          </w:tcPr>
          <w:p w14:paraId="3CB8A22C" w14:textId="77777777" w:rsidR="00B11FFB" w:rsidRPr="00456EEF" w:rsidRDefault="00B11FFB" w:rsidP="00B11FFB">
            <w:pPr>
              <w:jc w:val="both"/>
              <w:rPr>
                <w:rFonts w:asciiTheme="minorHAnsi" w:hAnsiTheme="minorHAnsi" w:cstheme="minorHAnsi"/>
                <w:sz w:val="24"/>
                <w:szCs w:val="24"/>
              </w:rPr>
            </w:pPr>
          </w:p>
        </w:tc>
        <w:tc>
          <w:tcPr>
            <w:tcW w:w="2410" w:type="dxa"/>
          </w:tcPr>
          <w:p w14:paraId="12323593" w14:textId="77777777" w:rsidR="00B11FFB" w:rsidRPr="00456EEF" w:rsidRDefault="00B11FFB" w:rsidP="00B11FFB">
            <w:pPr>
              <w:jc w:val="both"/>
              <w:rPr>
                <w:rFonts w:asciiTheme="minorHAnsi" w:hAnsiTheme="minorHAnsi" w:cstheme="minorHAnsi"/>
                <w:sz w:val="24"/>
                <w:szCs w:val="24"/>
              </w:rPr>
            </w:pPr>
          </w:p>
        </w:tc>
      </w:tr>
      <w:tr w:rsidR="00B11FFB" w:rsidRPr="00B11FFB" w14:paraId="43619320" w14:textId="77777777" w:rsidTr="00B11FFB">
        <w:tc>
          <w:tcPr>
            <w:tcW w:w="5240" w:type="dxa"/>
          </w:tcPr>
          <w:p w14:paraId="03090305" w14:textId="77777777" w:rsidR="00B11FFB" w:rsidRPr="00456EEF" w:rsidRDefault="00B11FFB" w:rsidP="00B11FFB">
            <w:pPr>
              <w:jc w:val="both"/>
              <w:rPr>
                <w:rFonts w:asciiTheme="minorHAnsi" w:hAnsiTheme="minorHAnsi" w:cstheme="minorHAnsi"/>
                <w:sz w:val="24"/>
                <w:szCs w:val="24"/>
              </w:rPr>
            </w:pPr>
            <w:r w:rsidRPr="00456EEF">
              <w:rPr>
                <w:rFonts w:asciiTheme="minorHAnsi" w:hAnsiTheme="minorHAnsi" w:cstheme="minorHAnsi"/>
                <w:b/>
                <w:bCs/>
                <w:sz w:val="24"/>
                <w:szCs w:val="24"/>
              </w:rPr>
              <w:t>Safeguarding training</w:t>
            </w:r>
            <w:r w:rsidRPr="00456EEF">
              <w:rPr>
                <w:rFonts w:asciiTheme="minorHAnsi" w:hAnsiTheme="minorHAnsi" w:cstheme="minorHAnsi"/>
                <w:sz w:val="24"/>
                <w:szCs w:val="24"/>
              </w:rPr>
              <w:t xml:space="preserve"> – and other induction requirements </w:t>
            </w:r>
          </w:p>
        </w:tc>
        <w:tc>
          <w:tcPr>
            <w:tcW w:w="2410" w:type="dxa"/>
          </w:tcPr>
          <w:p w14:paraId="0BC58281" w14:textId="77777777" w:rsidR="00B11FFB" w:rsidRPr="00456EEF" w:rsidRDefault="00B11FFB" w:rsidP="00B11FFB">
            <w:pPr>
              <w:jc w:val="both"/>
              <w:rPr>
                <w:rFonts w:asciiTheme="minorHAnsi" w:hAnsiTheme="minorHAnsi" w:cstheme="minorHAnsi"/>
                <w:sz w:val="24"/>
                <w:szCs w:val="24"/>
              </w:rPr>
            </w:pPr>
          </w:p>
        </w:tc>
        <w:tc>
          <w:tcPr>
            <w:tcW w:w="2410" w:type="dxa"/>
          </w:tcPr>
          <w:p w14:paraId="332C3E5F" w14:textId="77777777" w:rsidR="00B11FFB" w:rsidRPr="00456EEF"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9"/>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ED1C8" w14:textId="77777777" w:rsidR="000C5B48" w:rsidRDefault="000C5B48" w:rsidP="007B298C">
      <w:pPr>
        <w:spacing w:after="0" w:line="240" w:lineRule="auto"/>
      </w:pPr>
      <w:r>
        <w:separator/>
      </w:r>
    </w:p>
  </w:endnote>
  <w:endnote w:type="continuationSeparator" w:id="0">
    <w:p w14:paraId="3EA8D0FC" w14:textId="77777777" w:rsidR="000C5B48" w:rsidRDefault="000C5B48"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Tenorite">
    <w:charset w:val="00"/>
    <w:family w:val="auto"/>
    <w:pitch w:val="variable"/>
    <w:sig w:usb0="80000003" w:usb1="00000001" w:usb2="00000000" w:usb3="00000000" w:csb0="00000001" w:csb1="00000000"/>
  </w:font>
  <w:font w:name="Futura">
    <w:altName w:val="Arial"/>
    <w:charset w:val="B1"/>
    <w:family w:val="swiss"/>
    <w:pitch w:val="variable"/>
    <w:sig w:usb0="80000867" w:usb1="00000000" w:usb2="00000000" w:usb3="00000000" w:csb0="000001FB"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B491" w14:textId="10CA9AC8" w:rsidR="008437F8" w:rsidRDefault="003F1B20"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sidR="008437F8">
      <w:rPr>
        <w:rFonts w:asciiTheme="majorHAnsi" w:hAnsiTheme="majorHAnsi" w:cstheme="majorHAnsi"/>
      </w:rPr>
      <w:t xml:space="preserve">                                                                                                                   </w:t>
    </w:r>
    <w:r w:rsidR="00261821">
      <w:rPr>
        <w:rFonts w:asciiTheme="majorHAnsi" w:hAnsiTheme="majorHAnsi" w:cstheme="majorHAnsi"/>
      </w:rPr>
      <w:t xml:space="preserve">    </w:t>
    </w:r>
    <w:r w:rsidR="00E424BF" w:rsidRPr="00E424BF">
      <w:rPr>
        <w:rFonts w:asciiTheme="majorHAnsi" w:hAnsiTheme="majorHAnsi" w:cstheme="majorHAnsi"/>
        <w:b/>
        <w:bCs/>
      </w:rPr>
      <w:t>Se</w:t>
    </w:r>
    <w:r w:rsidR="008437F8" w:rsidRPr="00E424BF">
      <w:rPr>
        <w:rFonts w:asciiTheme="majorHAnsi" w:hAnsiTheme="majorHAnsi" w:cstheme="majorHAnsi"/>
        <w:b/>
        <w:bCs/>
      </w:rPr>
      <w:t>ptember 202</w:t>
    </w:r>
    <w:r w:rsidR="00E424BF" w:rsidRPr="00E424BF">
      <w:rPr>
        <w:rFonts w:asciiTheme="majorHAnsi" w:hAnsiTheme="majorHAnsi" w:cstheme="majorHAnsi"/>
        <w:b/>
        <w:bCs/>
      </w:rPr>
      <w:t>5</w:t>
    </w:r>
    <w:r w:rsidRPr="00E424BF">
      <w:rPr>
        <w:rFonts w:asciiTheme="majorHAnsi" w:hAnsiTheme="majorHAnsi" w:cstheme="majorHAnsi"/>
        <w:b/>
        <w:bCs/>
      </w:rPr>
      <w:ptab w:relativeTo="margin" w:alignment="right" w:leader="none"/>
    </w:r>
  </w:p>
  <w:p w14:paraId="64AAC9E4" w14:textId="2A9DBD56" w:rsidR="000C5B48" w:rsidRPr="00272D7E" w:rsidRDefault="00CA47C3"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1727EE9B" w:rsidR="000C5B48" w:rsidRDefault="00CA47C3">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9C2002F" w14:textId="77777777" w:rsidR="000C5B48" w:rsidRDefault="000C5B48">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0C5B48" w:rsidRPr="00E424BF" w:rsidRDefault="000C5B48">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w:t>
    </w:r>
    <w:r w:rsidR="00E424BF" w:rsidRPr="00E424BF">
      <w:rPr>
        <w:rFonts w:ascii="Arial" w:eastAsia="Arial" w:hAnsi="Arial" w:cs="Arial"/>
        <w:b/>
        <w:bC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520B" w14:textId="19205421"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5B7EDB">
      <w:rPr>
        <w:rFonts w:asciiTheme="majorHAnsi" w:hAnsiTheme="majorHAnsi" w:cstheme="majorHAnsi"/>
      </w:rPr>
      <w:t>5</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A6C1E" w14:textId="77777777" w:rsidR="000C5B48" w:rsidRDefault="000C5B48" w:rsidP="007B298C">
      <w:pPr>
        <w:spacing w:after="0" w:line="240" w:lineRule="auto"/>
      </w:pPr>
      <w:r>
        <w:separator/>
      </w:r>
    </w:p>
  </w:footnote>
  <w:footnote w:type="continuationSeparator" w:id="0">
    <w:p w14:paraId="2ADCE432" w14:textId="77777777" w:rsidR="000C5B48" w:rsidRDefault="000C5B48"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35622E">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A42C" w14:textId="2F5D49AA" w:rsidR="000C5B48" w:rsidRDefault="000C5B48">
    <w:pPr>
      <w:pStyle w:val="Header"/>
      <w:jc w:val="right"/>
      <w:rPr>
        <w:rFonts w:ascii="Arial" w:eastAsia="Arial" w:hAnsi="Arial" w:cs="Arial"/>
        <w:sz w:val="24"/>
        <w:szCs w:val="24"/>
      </w:rPr>
    </w:pPr>
  </w:p>
  <w:p w14:paraId="4DBFF364" w14:textId="77777777" w:rsidR="000C5B48" w:rsidRDefault="000C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25CE" w14:textId="77777777" w:rsidR="00476A7E" w:rsidRPr="00E05D76" w:rsidRDefault="00476A7E"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4"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2"/>
  </w:num>
  <w:num w:numId="2" w16cid:durableId="1374421670">
    <w:abstractNumId w:val="35"/>
  </w:num>
  <w:num w:numId="3" w16cid:durableId="748505313">
    <w:abstractNumId w:val="24"/>
  </w:num>
  <w:num w:numId="4" w16cid:durableId="467279920">
    <w:abstractNumId w:val="37"/>
  </w:num>
  <w:num w:numId="5" w16cid:durableId="118957522">
    <w:abstractNumId w:val="42"/>
  </w:num>
  <w:num w:numId="6" w16cid:durableId="727532338">
    <w:abstractNumId w:val="1"/>
  </w:num>
  <w:num w:numId="7" w16cid:durableId="1155872441">
    <w:abstractNumId w:val="52"/>
  </w:num>
  <w:num w:numId="8" w16cid:durableId="2125610038">
    <w:abstractNumId w:val="16"/>
  </w:num>
  <w:num w:numId="9" w16cid:durableId="1101684152">
    <w:abstractNumId w:val="15"/>
  </w:num>
  <w:num w:numId="10" w16cid:durableId="2008752623">
    <w:abstractNumId w:val="3"/>
  </w:num>
  <w:num w:numId="11" w16cid:durableId="535240988">
    <w:abstractNumId w:val="54"/>
  </w:num>
  <w:num w:numId="12" w16cid:durableId="756905472">
    <w:abstractNumId w:val="11"/>
  </w:num>
  <w:num w:numId="13" w16cid:durableId="923494596">
    <w:abstractNumId w:val="18"/>
  </w:num>
  <w:num w:numId="14" w16cid:durableId="68563981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3"/>
  </w:num>
  <w:num w:numId="17" w16cid:durableId="1275408088">
    <w:abstractNumId w:val="29"/>
  </w:num>
  <w:num w:numId="18" w16cid:durableId="534779383">
    <w:abstractNumId w:val="17"/>
  </w:num>
  <w:num w:numId="19" w16cid:durableId="1111822532">
    <w:abstractNumId w:val="6"/>
  </w:num>
  <w:num w:numId="20" w16cid:durableId="799615754">
    <w:abstractNumId w:val="28"/>
  </w:num>
  <w:num w:numId="21" w16cid:durableId="1546023909">
    <w:abstractNumId w:val="13"/>
  </w:num>
  <w:num w:numId="22" w16cid:durableId="230585476">
    <w:abstractNumId w:val="36"/>
  </w:num>
  <w:num w:numId="23" w16cid:durableId="1008824681">
    <w:abstractNumId w:val="34"/>
  </w:num>
  <w:num w:numId="24" w16cid:durableId="240141663">
    <w:abstractNumId w:val="9"/>
  </w:num>
  <w:num w:numId="25" w16cid:durableId="1504709770">
    <w:abstractNumId w:val="55"/>
  </w:num>
  <w:num w:numId="26" w16cid:durableId="1913001557">
    <w:abstractNumId w:val="39"/>
  </w:num>
  <w:num w:numId="27" w16cid:durableId="403188277">
    <w:abstractNumId w:val="30"/>
  </w:num>
  <w:num w:numId="28" w16cid:durableId="608633656">
    <w:abstractNumId w:val="21"/>
  </w:num>
  <w:num w:numId="29" w16cid:durableId="419329563">
    <w:abstractNumId w:val="58"/>
  </w:num>
  <w:num w:numId="30" w16cid:durableId="1760759880">
    <w:abstractNumId w:val="32"/>
  </w:num>
  <w:num w:numId="31" w16cid:durableId="1727492288">
    <w:abstractNumId w:val="25"/>
  </w:num>
  <w:num w:numId="32" w16cid:durableId="2044477853">
    <w:abstractNumId w:val="49"/>
  </w:num>
  <w:num w:numId="33" w16cid:durableId="1680812593">
    <w:abstractNumId w:val="41"/>
  </w:num>
  <w:num w:numId="34" w16cid:durableId="559171827">
    <w:abstractNumId w:val="40"/>
  </w:num>
  <w:num w:numId="35" w16cid:durableId="85351327">
    <w:abstractNumId w:val="23"/>
  </w:num>
  <w:num w:numId="36" w16cid:durableId="1512718721">
    <w:abstractNumId w:val="50"/>
  </w:num>
  <w:num w:numId="37" w16cid:durableId="1111827404">
    <w:abstractNumId w:val="56"/>
  </w:num>
  <w:num w:numId="38" w16cid:durableId="1377659036">
    <w:abstractNumId w:val="2"/>
  </w:num>
  <w:num w:numId="39" w16cid:durableId="839153265">
    <w:abstractNumId w:val="46"/>
  </w:num>
  <w:num w:numId="40" w16cid:durableId="2106262568">
    <w:abstractNumId w:val="0"/>
  </w:num>
  <w:num w:numId="41" w16cid:durableId="1416708849">
    <w:abstractNumId w:val="48"/>
  </w:num>
  <w:num w:numId="42" w16cid:durableId="1334380205">
    <w:abstractNumId w:val="7"/>
  </w:num>
  <w:num w:numId="43" w16cid:durableId="355814372">
    <w:abstractNumId w:val="43"/>
  </w:num>
  <w:num w:numId="44" w16cid:durableId="731152095">
    <w:abstractNumId w:val="57"/>
  </w:num>
  <w:num w:numId="45" w16cid:durableId="1441681551">
    <w:abstractNumId w:val="14"/>
  </w:num>
  <w:num w:numId="46" w16cid:durableId="199634417">
    <w:abstractNumId w:val="53"/>
  </w:num>
  <w:num w:numId="47" w16cid:durableId="278953364">
    <w:abstractNumId w:val="5"/>
  </w:num>
  <w:num w:numId="48" w16cid:durableId="1247500569">
    <w:abstractNumId w:val="47"/>
  </w:num>
  <w:num w:numId="49" w16cid:durableId="349457925">
    <w:abstractNumId w:val="60"/>
  </w:num>
  <w:num w:numId="50" w16cid:durableId="583034026">
    <w:abstractNumId w:val="26"/>
  </w:num>
  <w:num w:numId="51" w16cid:durableId="838303155">
    <w:abstractNumId w:val="59"/>
  </w:num>
  <w:num w:numId="52" w16cid:durableId="599869735">
    <w:abstractNumId w:val="4"/>
  </w:num>
  <w:num w:numId="53" w16cid:durableId="1394543499">
    <w:abstractNumId w:val="8"/>
  </w:num>
  <w:num w:numId="54" w16cid:durableId="544757123">
    <w:abstractNumId w:val="51"/>
  </w:num>
  <w:num w:numId="55" w16cid:durableId="1085342468">
    <w:abstractNumId w:val="44"/>
  </w:num>
  <w:num w:numId="56" w16cid:durableId="954361740">
    <w:abstractNumId w:val="27"/>
  </w:num>
  <w:num w:numId="57" w16cid:durableId="1455520339">
    <w:abstractNumId w:val="10"/>
  </w:num>
  <w:num w:numId="58" w16cid:durableId="71434309">
    <w:abstractNumId w:val="19"/>
  </w:num>
  <w:num w:numId="59" w16cid:durableId="826822673">
    <w:abstractNumId w:val="45"/>
  </w:num>
  <w:num w:numId="60" w16cid:durableId="566888642">
    <w:abstractNumId w:val="20"/>
  </w:num>
  <w:num w:numId="61" w16cid:durableId="105312012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667AF"/>
    <w:rsid w:val="000727AD"/>
    <w:rsid w:val="00073F26"/>
    <w:rsid w:val="0007749D"/>
    <w:rsid w:val="0007795F"/>
    <w:rsid w:val="000813FC"/>
    <w:rsid w:val="000829E0"/>
    <w:rsid w:val="000838D6"/>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0B78"/>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6D77"/>
    <w:rsid w:val="002404A3"/>
    <w:rsid w:val="00240D92"/>
    <w:rsid w:val="00247064"/>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21A6"/>
    <w:rsid w:val="00294763"/>
    <w:rsid w:val="0029486C"/>
    <w:rsid w:val="002963D5"/>
    <w:rsid w:val="00296CC5"/>
    <w:rsid w:val="00297CF3"/>
    <w:rsid w:val="002A3985"/>
    <w:rsid w:val="002A4474"/>
    <w:rsid w:val="002A5D91"/>
    <w:rsid w:val="002B786A"/>
    <w:rsid w:val="002C118D"/>
    <w:rsid w:val="002C17EF"/>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0F0"/>
    <w:rsid w:val="00332FAB"/>
    <w:rsid w:val="003348F9"/>
    <w:rsid w:val="00334AAF"/>
    <w:rsid w:val="00335734"/>
    <w:rsid w:val="00342397"/>
    <w:rsid w:val="00346272"/>
    <w:rsid w:val="00346518"/>
    <w:rsid w:val="003513FC"/>
    <w:rsid w:val="0035622E"/>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56EEF"/>
    <w:rsid w:val="00463A2E"/>
    <w:rsid w:val="00464BCA"/>
    <w:rsid w:val="0047049F"/>
    <w:rsid w:val="00472ADA"/>
    <w:rsid w:val="00473BB4"/>
    <w:rsid w:val="00473CF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C7E7D"/>
    <w:rsid w:val="004D0E91"/>
    <w:rsid w:val="004D0FE3"/>
    <w:rsid w:val="004D1A5F"/>
    <w:rsid w:val="004D1CF8"/>
    <w:rsid w:val="004D6092"/>
    <w:rsid w:val="004E2335"/>
    <w:rsid w:val="004E28B9"/>
    <w:rsid w:val="004E4D10"/>
    <w:rsid w:val="004E67BE"/>
    <w:rsid w:val="004F57B2"/>
    <w:rsid w:val="00500050"/>
    <w:rsid w:val="005215FB"/>
    <w:rsid w:val="00522AC7"/>
    <w:rsid w:val="005234FE"/>
    <w:rsid w:val="00526AAE"/>
    <w:rsid w:val="00530E50"/>
    <w:rsid w:val="00534B0B"/>
    <w:rsid w:val="005352D7"/>
    <w:rsid w:val="00541E7A"/>
    <w:rsid w:val="0054218B"/>
    <w:rsid w:val="0054320D"/>
    <w:rsid w:val="005500AF"/>
    <w:rsid w:val="005555B0"/>
    <w:rsid w:val="00555AA1"/>
    <w:rsid w:val="00556DDD"/>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A0431"/>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7F7396"/>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2801"/>
    <w:rsid w:val="0094325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71AE"/>
    <w:rsid w:val="009C71B4"/>
    <w:rsid w:val="009D069F"/>
    <w:rsid w:val="009D0CD6"/>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7D0"/>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AF663A"/>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50B"/>
    <w:rsid w:val="00BB1160"/>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14AE"/>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D52"/>
    <w:rsid w:val="00EC73EB"/>
    <w:rsid w:val="00EC7DD1"/>
    <w:rsid w:val="00ED018D"/>
    <w:rsid w:val="00ED063F"/>
    <w:rsid w:val="00ED10D5"/>
    <w:rsid w:val="00ED3137"/>
    <w:rsid w:val="00ED41D2"/>
    <w:rsid w:val="00ED456F"/>
    <w:rsid w:val="00EE0581"/>
    <w:rsid w:val="00EE12ED"/>
    <w:rsid w:val="00EE3204"/>
    <w:rsid w:val="00EE44C8"/>
    <w:rsid w:val="00EF0E66"/>
    <w:rsid w:val="00EF1795"/>
    <w:rsid w:val="00EF42FD"/>
    <w:rsid w:val="00F01042"/>
    <w:rsid w:val="00F015DF"/>
    <w:rsid w:val="00F0277D"/>
    <w:rsid w:val="00F02AFF"/>
    <w:rsid w:val="00F12907"/>
    <w:rsid w:val="00F22D10"/>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623895/Preventing_and_tackling_bullying_advice.pdf" TargetMode="External"/><Relationship Id="rId21" Type="http://schemas.openxmlformats.org/officeDocument/2006/relationships/hyperlink" Target="https://assets.publishing.service.gov.uk/media/64f8498efdc5d10014fce6d1/14.258_HO_Prevent_Duty_Guidance_v5c.pdf" TargetMode="External"/><Relationship Id="rId42" Type="http://schemas.openxmlformats.org/officeDocument/2006/relationships/hyperlink" Target="http://www.stopadultabuse.org.uk/professionals/preventchannel-referral-process.aspx" TargetMode="External"/><Relationship Id="rId47" Type="http://schemas.openxmlformats.org/officeDocument/2006/relationships/footer" Target="footer2.xml"/><Relationship Id="rId63" Type="http://schemas.openxmlformats.org/officeDocument/2006/relationships/hyperlink" Target="https://www.cescp.org.uk/professionals/neglect.aspx" TargetMode="External"/><Relationship Id="rId6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media/686b94eefe1a249e937cbd2d/Keeping_children_safe_in_education_2025.pdf" TargetMode="External"/><Relationship Id="rId29" Type="http://schemas.openxmlformats.org/officeDocument/2006/relationships/hyperlink" Target="https://www.gov.uk/government/publications/working-together-to-improve-school-attendance" TargetMode="External"/><Relationship Id="rId11" Type="http://schemas.openxmlformats.org/officeDocument/2006/relationships/endnotes" Target="endnotes.xml"/><Relationship Id="rId24" Type="http://schemas.openxmlformats.org/officeDocument/2006/relationships/hyperlink" Target="https://www.gov.uk/government/publications/relationships-education-relationships-and-sex-education-rse-and-health-education" TargetMode="External"/><Relationship Id="rId32" Type="http://schemas.openxmlformats.org/officeDocument/2006/relationships/hyperlink" Target="https://www.cescp.org.uk/pdf/multi-agency-practice-standards-april-2016.pdf" TargetMode="External"/><Relationship Id="rId37" Type="http://schemas.openxmlformats.org/officeDocument/2006/relationships/hyperlink" Target="https://www.cheshireeast.gov.uk/schools/school-attendance/children-missing-education.aspx" TargetMode="External"/><Relationship Id="rId40" Type="http://schemas.openxmlformats.org/officeDocument/2006/relationships/hyperlink" Target="http://www.stopadultabuse.org.uk/professionals/preventchannel-referral-process.aspx" TargetMode="External"/><Relationship Id="rId45" Type="http://schemas.openxmlformats.org/officeDocument/2006/relationships/footer" Target="footer1.xml"/><Relationship Id="rId53" Type="http://schemas.openxmlformats.org/officeDocument/2006/relationships/header" Target="header4.xml"/><Relationship Id="rId58" Type="http://schemas.openxmlformats.org/officeDocument/2006/relationships/hyperlink" Target="https://helpwithchildarrangements.service.justice.gov.uk/" TargetMode="External"/><Relationship Id="rId66" Type="http://schemas.openxmlformats.org/officeDocument/2006/relationships/hyperlink" Target="http://www.stopadultabuse.org.uk/professionals/preventchannel-referral-process.aspx" TargetMode="External"/><Relationship Id="rId5" Type="http://schemas.openxmlformats.org/officeDocument/2006/relationships/customXml" Target="../customXml/item5.xml"/><Relationship Id="rId61" Type="http://schemas.openxmlformats.org/officeDocument/2006/relationships/hyperlink" Target="https://educateagainsthate.com/resources/respectful-school-communities-self-review-signposting-tool-2/" TargetMode="Externa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14" Type="http://schemas.openxmlformats.org/officeDocument/2006/relationships/image" Target="media/image3.png"/><Relationship Id="rId22" Type="http://schemas.openxmlformats.org/officeDocument/2006/relationships/hyperlink" Target="https://assets.publishing.service.gov.uk/government/uploads/system/uploads/attachment_data/file/1089687/Behaviour_in_Schools_guidance_July_2022.pdf" TargetMode="External"/><Relationship Id="rId27" Type="http://schemas.openxmlformats.org/officeDocument/2006/relationships/hyperlink" Target="https://www.npcc.police.uk/documents/Children%20and%20Young%20people/When%20to%20call%20the%20police%20guidance%20for%20schools%20and%20colleges.pdf" TargetMode="External"/><Relationship Id="rId30" Type="http://schemas.openxmlformats.org/officeDocument/2006/relationships/hyperlink" Target="https://www.cescp.org.uk/pdf/thresholds-levels-of-need/multi-agency-threshold-framework.pdf" TargetMode="External"/><Relationship Id="rId35" Type="http://schemas.openxmlformats.org/officeDocument/2006/relationships/hyperlink" Target="https://assets.publishing.service.gov.uk/media/66320b06c084007696fca731/Info_sharing_advice_content_May_2024.pdf" TargetMode="External"/><Relationship Id="rId43" Type="http://schemas.openxmlformats.org/officeDocument/2006/relationships/hyperlink" Target="mailto:Cyber.Prevent@nwrocu.police.uk" TargetMode="External"/><Relationship Id="rId48" Type="http://schemas.openxmlformats.org/officeDocument/2006/relationships/image" Target="media/image5.jpeg"/><Relationship Id="rId56" Type="http://schemas.openxmlformats.org/officeDocument/2006/relationships/hyperlink" Target="https://www.gov.uk/government/publications/young-witness-booklet-for-5-to-11-year-olds" TargetMode="External"/><Relationship Id="rId64" Type="http://schemas.openxmlformats.org/officeDocument/2006/relationships/hyperlink" Target="https://www.gov.uk/government/publications/generative-ai-product-safety-expectations/generative-ai-product-safety-expectations" TargetMode="External"/><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media/67dd2950db5bf0deba4b501c/CWS_Bill_Childs_Rights_Impact_Assessment_as_amended_in_the_House_of_Commons.pdf" TargetMode="External"/><Relationship Id="rId25" Type="http://schemas.openxmlformats.org/officeDocument/2006/relationships/hyperlink" Target="https://consult.education.gov.uk/equalities-political-impartiality-anti-bullying-team/gender-questioning-children-proposed-guidance/" TargetMode="External"/><Relationship Id="rId33" Type="http://schemas.openxmlformats.org/officeDocument/2006/relationships/hyperlink" Target="https://www.cescp.org.uk/pdf/masa/cescp-multi-agency-safeguarding-arrangements.pdf" TargetMode="External"/><Relationship Id="rId38" Type="http://schemas.openxmlformats.org/officeDocument/2006/relationships/hyperlink" Target="https://www.cescp.org.uk/ce-scp-multi-agency-toolkit/ce-scp-multi-agency-toolkit.aspx" TargetMode="External"/><Relationship Id="rId46" Type="http://schemas.openxmlformats.org/officeDocument/2006/relationships/header" Target="header2.xml"/><Relationship Id="rId59" Type="http://schemas.openxmlformats.org/officeDocument/2006/relationships/hyperlink" Target="https://www.actionagainstabduction.org" TargetMode="External"/><Relationship Id="rId67" Type="http://schemas.openxmlformats.org/officeDocument/2006/relationships/hyperlink" Target="https://assets.publishing.service.gov.uk/media/651e71d9e4e658001459d997/14.320_HO_Channel_Duty_Guidance_v3_Final_Web.pdf" TargetMode="External"/><Relationship Id="rId20" Type="http://schemas.openxmlformats.org/officeDocument/2006/relationships/hyperlink" Target="https://www.gov.uk/government/publications/early-years-foundation-stage-framework--2" TargetMode="External"/><Relationship Id="rId41" Type="http://schemas.openxmlformats.org/officeDocument/2006/relationships/hyperlink" Target="mailto:Cyber.Prevent@nwrocu.police.uk" TargetMode="External"/><Relationship Id="rId54" Type="http://schemas.openxmlformats.org/officeDocument/2006/relationships/image" Target="media/image8.png"/><Relationship Id="rId6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5803fe31c0c2a000d18cf40/Working_together_to_safeguard_children_2023_-_statutory_guidance.pdf" TargetMode="External"/><Relationship Id="rId23" Type="http://schemas.openxmlformats.org/officeDocument/2006/relationships/hyperlink" Target="https://c-cluster-110.uploads.documents.cimpress.io/v1/uploads/d71d6fd8-b99e-4327-b8fd-1ac968b768a4~110/original?tenant=vbu-digital" TargetMode="External"/><Relationship Id="rId28" Type="http://schemas.openxmlformats.org/officeDocument/2006/relationships/hyperlink" Target="https://assets.publishing.service.gov.uk/government/uploads/system/uploads/attachment_data/file/1091132/Searching__Screening_and_Confiscation_guidance_July_2022.pdf" TargetMode="External"/><Relationship Id="rId36" Type="http://schemas.openxmlformats.org/officeDocument/2006/relationships/hyperlink" Target="https://www.gov.uk/government/publications/working-together-to-improve-school-attendance" TargetMode="External"/><Relationship Id="rId49" Type="http://schemas.openxmlformats.org/officeDocument/2006/relationships/hyperlink" Target="https://childrenandfamiliesportal.cheshireeast.gov.uk/web/portal/pages/lado" TargetMode="External"/><Relationship Id="rId57" Type="http://schemas.openxmlformats.org/officeDocument/2006/relationships/hyperlink" Target="https://www.gov.uk/government/publications/young-witness-booklet-for-12-to-17-year-olds" TargetMode="External"/><Relationship Id="rId10" Type="http://schemas.openxmlformats.org/officeDocument/2006/relationships/footnotes" Target="footnotes.xml"/><Relationship Id="rId31" Type="http://schemas.openxmlformats.org/officeDocument/2006/relationships/hyperlink" Target="https://www.cescp.org.uk/ce-scp-multi-agency-toolkit/ce-scp-multi-agency-toolkit.aspx" TargetMode="External"/><Relationship Id="rId44" Type="http://schemas.openxmlformats.org/officeDocument/2006/relationships/header" Target="header1.xml"/><Relationship Id="rId52" Type="http://schemas.openxmlformats.org/officeDocument/2006/relationships/header" Target="header3.xml"/><Relationship Id="rId60" Type="http://schemas.openxmlformats.org/officeDocument/2006/relationships/hyperlink" Target="https://www.clevernevergoes.org." TargetMode="External"/><Relationship Id="rId65" Type="http://schemas.openxmlformats.org/officeDocument/2006/relationships/hyperlink" Target="http://www.stopadultabuse.org.uk/professionals/preventchannel-referral-process.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assets.publishing.service.gov.uk/media/6825b992a60aeba5ab34e006/The_families_first_partnership_programme_guide.pdf" TargetMode="External"/><Relationship Id="rId39" Type="http://schemas.openxmlformats.org/officeDocument/2006/relationships/image" Target="media/image4.jpeg"/><Relationship Id="rId34" Type="http://schemas.openxmlformats.org/officeDocument/2006/relationships/hyperlink" Target="https://pancheshire-cheshireeast.trixonline.co.uk/chapter/procedure-for-multi-agency-professional-challenge-and-escalation?search=escalation" TargetMode="External"/><Relationship Id="rId50" Type="http://schemas.openxmlformats.org/officeDocument/2006/relationships/image" Target="media/image6.png"/><Relationship Id="rId55"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2.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4.xml><?xml version="1.0" encoding="utf-8"?>
<ds:datastoreItem xmlns:ds="http://schemas.openxmlformats.org/officeDocument/2006/customXml" ds:itemID="{CC826C44-01D8-441F-9BC2-A23B78D5D532}">
  <ds:schemaRefs>
    <ds:schemaRef ds:uri="http://schemas.microsoft.com/office/2006/metadata/properties"/>
    <ds:schemaRef ds:uri="http://purl.org/dc/terms/"/>
    <ds:schemaRef ds:uri="http://schemas.microsoft.com/office/2006/documentManagement/types"/>
    <ds:schemaRef ds:uri="http://purl.org/dc/elements/1.1/"/>
    <ds:schemaRef ds:uri="http://www.w3.org/XML/1998/namespace"/>
    <ds:schemaRef ds:uri="71b762f7-9843-41d6-9809-5488332f1633"/>
    <ds:schemaRef ds:uri="http://schemas.openxmlformats.org/package/2006/metadata/core-properties"/>
    <ds:schemaRef ds:uri="http://schemas.microsoft.com/office/infopath/2007/PartnerControls"/>
    <ds:schemaRef ds:uri="1f9d9523-6b00-4403-b58b-001bce7d8e2b"/>
    <ds:schemaRef ds:uri="http://purl.org/dc/dcmitype/"/>
  </ds:schemaRefs>
</ds:datastoreItem>
</file>

<file path=customXml/itemProps5.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20231</Words>
  <Characters>105610</Characters>
  <Application>Microsoft Office Word</Application>
  <DocSecurity>0</DocSecurity>
  <Lines>4591</Lines>
  <Paragraphs>1850</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Nicola Stocks-Moore</cp:lastModifiedBy>
  <cp:revision>3</cp:revision>
  <cp:lastPrinted>2019-08-07T12:13:00Z</cp:lastPrinted>
  <dcterms:created xsi:type="dcterms:W3CDTF">2025-10-02T12:52:00Z</dcterms:created>
  <dcterms:modified xsi:type="dcterms:W3CDTF">2025-10-02T12:58:00Z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