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A3DD" w14:textId="72E252A4" w:rsidR="003401F5" w:rsidRDefault="00A6660D" w:rsidP="00731660">
      <w:pPr>
        <w:jc w:val="center"/>
        <w:rPr>
          <w:rFonts w:ascii="Gill Sans" w:hAnsi="Gill Sans"/>
          <w:b/>
          <w:u w:val="single"/>
        </w:rPr>
      </w:pPr>
      <w:bookmarkStart w:id="0" w:name="page1"/>
      <w:bookmarkStart w:id="1" w:name="_GoBack"/>
      <w:bookmarkEnd w:id="0"/>
      <w:bookmarkEnd w:id="1"/>
      <w:r w:rsidRPr="00902433">
        <w:rPr>
          <w:rFonts w:ascii="Arial" w:hAnsi="Arial" w:cs="Arial"/>
          <w:noProof/>
          <w:lang w:eastAsia="en-GB"/>
        </w:rPr>
        <w:drawing>
          <wp:inline distT="0" distB="0" distL="0" distR="0" wp14:anchorId="0EB49FD0" wp14:editId="4725094B">
            <wp:extent cx="56959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4BACC6" w:themeFill="accent5"/>
        <w:tblLook w:val="00A0" w:firstRow="1" w:lastRow="0" w:firstColumn="1" w:lastColumn="0" w:noHBand="0" w:noVBand="0"/>
      </w:tblPr>
      <w:tblGrid>
        <w:gridCol w:w="1413"/>
        <w:gridCol w:w="4111"/>
        <w:gridCol w:w="4252"/>
        <w:gridCol w:w="4174"/>
      </w:tblGrid>
      <w:tr w:rsidR="00A6660D" w:rsidRPr="00A6660D" w14:paraId="24C48E28" w14:textId="77777777" w:rsidTr="00140DBD">
        <w:tc>
          <w:tcPr>
            <w:tcW w:w="13950" w:type="dxa"/>
            <w:gridSpan w:val="4"/>
            <w:shd w:val="clear" w:color="auto" w:fill="4BACC6" w:themeFill="accent5"/>
          </w:tcPr>
          <w:p w14:paraId="4ECB3FA0" w14:textId="25C61A05" w:rsidR="003401F5" w:rsidRPr="00A6660D" w:rsidRDefault="003401F5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</w:p>
          <w:p w14:paraId="5BBD0241" w14:textId="46680397" w:rsidR="003A76CA" w:rsidRDefault="007968FA" w:rsidP="003401F5">
            <w:pPr>
              <w:jc w:val="center"/>
              <w:rPr>
                <w:rFonts w:ascii="Gill Sans" w:hAnsi="Gill Sans"/>
                <w:b/>
                <w:color w:val="FFFFFF" w:themeColor="background1"/>
                <w:u w:val="single"/>
              </w:rPr>
            </w:pPr>
            <w:r>
              <w:rPr>
                <w:rFonts w:ascii="Gill Sans" w:hAnsi="Gill Sans"/>
                <w:b/>
                <w:color w:val="FFFFFF" w:themeColor="background1"/>
                <w:u w:val="single"/>
              </w:rPr>
              <w:t>Modern Foreign Languages -</w:t>
            </w:r>
            <w:r w:rsidR="008E22DC">
              <w:rPr>
                <w:rFonts w:ascii="Gill Sans" w:hAnsi="Gill Sans"/>
                <w:b/>
                <w:color w:val="FFFFFF" w:themeColor="background1"/>
                <w:u w:val="single"/>
              </w:rPr>
              <w:t xml:space="preserve"> French</w:t>
            </w:r>
          </w:p>
          <w:p w14:paraId="3A13C946" w14:textId="59FFAE58" w:rsidR="003401F5" w:rsidRPr="00A6660D" w:rsidRDefault="003401F5" w:rsidP="003401F5">
            <w:pPr>
              <w:jc w:val="center"/>
              <w:rPr>
                <w:rFonts w:ascii="Gill Sans" w:hAnsi="Gill Sans"/>
                <w:b/>
                <w:color w:val="FFFFFF" w:themeColor="background1"/>
                <w:u w:val="single"/>
              </w:rPr>
            </w:pPr>
            <w:r w:rsidRPr="00A6660D">
              <w:rPr>
                <w:rFonts w:ascii="Gill Sans" w:hAnsi="Gill Sans"/>
                <w:b/>
                <w:color w:val="FFFFFF" w:themeColor="background1"/>
                <w:u w:val="single"/>
              </w:rPr>
              <w:t>Long-term curriculum plan</w:t>
            </w:r>
            <w:r w:rsidR="007968FA">
              <w:rPr>
                <w:rFonts w:ascii="Gill Sans" w:hAnsi="Gill Sans"/>
                <w:b/>
                <w:color w:val="FFFFFF" w:themeColor="background1"/>
                <w:u w:val="single"/>
              </w:rPr>
              <w:t xml:space="preserve"> 2022-3 KS2 </w:t>
            </w:r>
            <w:r w:rsidR="00925866">
              <w:rPr>
                <w:rFonts w:ascii="Gill Sans" w:hAnsi="Gill Sans"/>
                <w:b/>
                <w:color w:val="FFFFFF" w:themeColor="background1"/>
                <w:u w:val="single"/>
              </w:rPr>
              <w:t xml:space="preserve">topic </w:t>
            </w:r>
            <w:r w:rsidR="007968FA">
              <w:rPr>
                <w:rFonts w:ascii="Gill Sans" w:hAnsi="Gill Sans"/>
                <w:b/>
                <w:color w:val="FFFFFF" w:themeColor="background1"/>
                <w:u w:val="single"/>
              </w:rPr>
              <w:t>overview</w:t>
            </w:r>
          </w:p>
          <w:p w14:paraId="241D5E12" w14:textId="67211194" w:rsidR="003401F5" w:rsidRPr="00A6660D" w:rsidRDefault="003401F5" w:rsidP="003401F5">
            <w:pPr>
              <w:jc w:val="center"/>
              <w:rPr>
                <w:rFonts w:ascii="Gill Sans" w:hAnsi="Gill Sans"/>
                <w:b/>
                <w:i/>
                <w:color w:val="FFFFFF" w:themeColor="background1"/>
              </w:rPr>
            </w:pPr>
            <w:r w:rsidRPr="00A6660D">
              <w:rPr>
                <w:rFonts w:ascii="Gill Sans" w:hAnsi="Gill Sans"/>
                <w:b/>
                <w:color w:val="FFFFFF" w:themeColor="background1"/>
              </w:rPr>
              <w:t xml:space="preserve"> ‘</w:t>
            </w:r>
            <w:r w:rsidRPr="00A6660D">
              <w:rPr>
                <w:rFonts w:ascii="Gill Sans" w:hAnsi="Gill Sans"/>
                <w:b/>
                <w:i/>
                <w:color w:val="FFFFFF" w:themeColor="background1"/>
              </w:rPr>
              <w:t>Being Our Best Selves’</w:t>
            </w:r>
          </w:p>
          <w:p w14:paraId="7AAC4C94" w14:textId="70286C76" w:rsidR="003401F5" w:rsidRPr="00A6660D" w:rsidRDefault="003401F5" w:rsidP="003401F5">
            <w:pPr>
              <w:jc w:val="center"/>
              <w:rPr>
                <w:rFonts w:ascii="Gill Sans" w:hAnsi="Gill Sans"/>
                <w:color w:val="FFFFFF" w:themeColor="background1"/>
              </w:rPr>
            </w:pPr>
            <w:r w:rsidRPr="00A6660D">
              <w:rPr>
                <w:rFonts w:ascii="Gill Sans" w:hAnsi="Gill Sans"/>
                <w:i/>
                <w:color w:val="FFFFFF" w:themeColor="background1"/>
              </w:rPr>
              <w:t xml:space="preserve">(For further detail on the content please see </w:t>
            </w:r>
            <w:r w:rsidR="007968FA">
              <w:rPr>
                <w:rFonts w:ascii="Gill Sans" w:hAnsi="Gill Sans"/>
                <w:i/>
                <w:color w:val="FFFFFF" w:themeColor="background1"/>
              </w:rPr>
              <w:t xml:space="preserve">Year group Long </w:t>
            </w:r>
            <w:r w:rsidRPr="00A6660D">
              <w:rPr>
                <w:rFonts w:ascii="Gill Sans" w:hAnsi="Gill Sans"/>
                <w:i/>
                <w:color w:val="FFFFFF" w:themeColor="background1"/>
              </w:rPr>
              <w:t>Term planning)</w:t>
            </w:r>
          </w:p>
          <w:p w14:paraId="47B924C6" w14:textId="77777777" w:rsidR="003401F5" w:rsidRPr="00A6660D" w:rsidRDefault="003401F5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</w:p>
        </w:tc>
      </w:tr>
      <w:tr w:rsidR="00A6660D" w:rsidRPr="00A6660D" w14:paraId="3BA74140" w14:textId="77777777" w:rsidTr="008E22DC">
        <w:trPr>
          <w:trHeight w:val="609"/>
        </w:trPr>
        <w:tc>
          <w:tcPr>
            <w:tcW w:w="1413" w:type="dxa"/>
            <w:shd w:val="clear" w:color="auto" w:fill="4BACC6" w:themeFill="accent5"/>
          </w:tcPr>
          <w:p w14:paraId="7CDDC0FD" w14:textId="5153B170" w:rsidR="007A04E6" w:rsidRPr="00A6660D" w:rsidRDefault="007A04E6" w:rsidP="008E22DC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4BACC6" w:themeFill="accent5"/>
          </w:tcPr>
          <w:p w14:paraId="68230EA5" w14:textId="53F9E473" w:rsidR="00731660" w:rsidRPr="00A6660D" w:rsidRDefault="00731660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A6660D">
              <w:rPr>
                <w:rFonts w:ascii="Gill Sans" w:hAnsi="Gill Sans"/>
                <w:b/>
                <w:color w:val="FFFFFF" w:themeColor="background1"/>
              </w:rPr>
              <w:t>Autumn</w:t>
            </w:r>
          </w:p>
          <w:p w14:paraId="79A36387" w14:textId="54129676" w:rsidR="007A04E6" w:rsidRPr="00A6660D" w:rsidRDefault="007A04E6" w:rsidP="003A76CA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</w:tc>
        <w:tc>
          <w:tcPr>
            <w:tcW w:w="4252" w:type="dxa"/>
            <w:shd w:val="clear" w:color="auto" w:fill="4BACC6" w:themeFill="accent5"/>
          </w:tcPr>
          <w:p w14:paraId="54F62E11" w14:textId="77777777" w:rsidR="00731660" w:rsidRPr="00A6660D" w:rsidRDefault="00731660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A6660D">
              <w:rPr>
                <w:rFonts w:ascii="Gill Sans" w:hAnsi="Gill Sans"/>
                <w:b/>
                <w:color w:val="FFFFFF" w:themeColor="background1"/>
              </w:rPr>
              <w:t>Spring</w:t>
            </w:r>
          </w:p>
          <w:p w14:paraId="522978D9" w14:textId="5055F30D" w:rsidR="007A04E6" w:rsidRPr="00A6660D" w:rsidRDefault="007A04E6" w:rsidP="00F62889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</w:tc>
        <w:tc>
          <w:tcPr>
            <w:tcW w:w="4174" w:type="dxa"/>
            <w:shd w:val="clear" w:color="auto" w:fill="4BACC6" w:themeFill="accent5"/>
          </w:tcPr>
          <w:p w14:paraId="6B1B2D4A" w14:textId="77777777" w:rsidR="00731660" w:rsidRPr="00A6660D" w:rsidRDefault="00731660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A6660D">
              <w:rPr>
                <w:rFonts w:ascii="Gill Sans" w:hAnsi="Gill Sans"/>
                <w:b/>
                <w:color w:val="FFFFFF" w:themeColor="background1"/>
              </w:rPr>
              <w:t>Summer</w:t>
            </w:r>
          </w:p>
          <w:p w14:paraId="286AC556" w14:textId="4AD9C9BB" w:rsidR="00C839EC" w:rsidRPr="00A6660D" w:rsidRDefault="00C839EC" w:rsidP="003A76CA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</w:tc>
      </w:tr>
      <w:tr w:rsidR="00A6660D" w:rsidRPr="00A6660D" w14:paraId="1D5C5482" w14:textId="77777777" w:rsidTr="008E22DC">
        <w:tc>
          <w:tcPr>
            <w:tcW w:w="1413" w:type="dxa"/>
            <w:shd w:val="clear" w:color="auto" w:fill="4BACC6" w:themeFill="accent5"/>
          </w:tcPr>
          <w:p w14:paraId="57F3B154" w14:textId="05BB93AC" w:rsidR="00731660" w:rsidRPr="00A6660D" w:rsidRDefault="008E22DC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Year 3</w:t>
            </w:r>
          </w:p>
        </w:tc>
        <w:tc>
          <w:tcPr>
            <w:tcW w:w="4111" w:type="dxa"/>
            <w:shd w:val="clear" w:color="auto" w:fill="4BACC6" w:themeFill="accent5"/>
          </w:tcPr>
          <w:p w14:paraId="6CB0114F" w14:textId="77777777" w:rsidR="00E17E30" w:rsidRDefault="008A3190" w:rsidP="6AB60CBE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>
              <w:rPr>
                <w:rFonts w:ascii="Gill Sans MT" w:hAnsi="Gill Sans MT"/>
                <w:color w:val="FFFFFF" w:themeColor="background1"/>
              </w:rPr>
              <w:t>Getting to know you</w:t>
            </w:r>
          </w:p>
          <w:p w14:paraId="1103D55A" w14:textId="77777777" w:rsidR="008A3190" w:rsidRDefault="008A3190" w:rsidP="6AB60CBE">
            <w:pPr>
              <w:jc w:val="center"/>
              <w:rPr>
                <w:rFonts w:ascii="Gill Sans MT" w:hAnsi="Gill Sans MT"/>
                <w:color w:val="FFFFFF" w:themeColor="background1"/>
              </w:rPr>
            </w:pPr>
          </w:p>
          <w:p w14:paraId="76E1311E" w14:textId="18B73B3E" w:rsidR="00DE763E" w:rsidRPr="004A23A7" w:rsidRDefault="008A3190" w:rsidP="00DE763E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>
              <w:rPr>
                <w:rFonts w:ascii="Gill Sans MT" w:hAnsi="Gill Sans MT"/>
                <w:color w:val="FFFFFF" w:themeColor="background1"/>
              </w:rPr>
              <w:t>Calendar &amp; celebrations</w:t>
            </w:r>
          </w:p>
        </w:tc>
        <w:tc>
          <w:tcPr>
            <w:tcW w:w="4252" w:type="dxa"/>
            <w:shd w:val="clear" w:color="auto" w:fill="4BACC6" w:themeFill="accent5"/>
          </w:tcPr>
          <w:p w14:paraId="6BD8B5C5" w14:textId="77777777" w:rsidR="00E17E30" w:rsidRDefault="008A3190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Animals I like &amp; don’t like</w:t>
            </w:r>
          </w:p>
          <w:p w14:paraId="7A509CDE" w14:textId="77777777" w:rsidR="008A3190" w:rsidRDefault="008A3190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5BD420B7" w14:textId="4716DAFF" w:rsidR="008A3190" w:rsidRPr="00A6660D" w:rsidRDefault="008A3190" w:rsidP="007968FA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 xml:space="preserve">Carnival </w:t>
            </w:r>
            <w:r w:rsidR="007968FA">
              <w:rPr>
                <w:rFonts w:ascii="Gill Sans" w:hAnsi="Gill Sans"/>
                <w:color w:val="FFFFFF" w:themeColor="background1"/>
              </w:rPr>
              <w:t>Time</w:t>
            </w:r>
          </w:p>
        </w:tc>
        <w:tc>
          <w:tcPr>
            <w:tcW w:w="4174" w:type="dxa"/>
            <w:shd w:val="clear" w:color="auto" w:fill="4BACC6" w:themeFill="accent5"/>
          </w:tcPr>
          <w:p w14:paraId="0D715991" w14:textId="61C78281" w:rsidR="005C7766" w:rsidRDefault="007968FA" w:rsidP="00E17E30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The very hungry caterpillar story</w:t>
            </w:r>
          </w:p>
          <w:p w14:paraId="37BED3C7" w14:textId="77777777" w:rsidR="008A3190" w:rsidRDefault="008A3190" w:rsidP="00E17E30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1D935692" w14:textId="155005C9" w:rsidR="008A3190" w:rsidRPr="00A6660D" w:rsidRDefault="007968FA" w:rsidP="007968FA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Going on a picnic</w:t>
            </w:r>
          </w:p>
        </w:tc>
      </w:tr>
      <w:tr w:rsidR="00A6660D" w:rsidRPr="00A6660D" w14:paraId="480A63EC" w14:textId="77777777" w:rsidTr="008E22DC">
        <w:tc>
          <w:tcPr>
            <w:tcW w:w="1413" w:type="dxa"/>
            <w:shd w:val="clear" w:color="auto" w:fill="4BACC6" w:themeFill="accent5"/>
          </w:tcPr>
          <w:p w14:paraId="2F3EAC0E" w14:textId="79109EB1" w:rsidR="00731660" w:rsidRPr="00A6660D" w:rsidRDefault="008E22DC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Year 4</w:t>
            </w:r>
          </w:p>
        </w:tc>
        <w:tc>
          <w:tcPr>
            <w:tcW w:w="4111" w:type="dxa"/>
            <w:shd w:val="clear" w:color="auto" w:fill="4BACC6" w:themeFill="accent5"/>
          </w:tcPr>
          <w:p w14:paraId="56088B5A" w14:textId="77777777" w:rsidR="00140DBD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Welcome to our school</w:t>
            </w:r>
          </w:p>
          <w:p w14:paraId="6DDBCE27" w14:textId="77777777" w:rsidR="008A3190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6595442C" w14:textId="63719D95" w:rsidR="00DE763E" w:rsidRPr="00A6660D" w:rsidRDefault="008A3190" w:rsidP="00DE763E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My local area</w:t>
            </w:r>
          </w:p>
        </w:tc>
        <w:tc>
          <w:tcPr>
            <w:tcW w:w="4252" w:type="dxa"/>
            <w:shd w:val="clear" w:color="auto" w:fill="4BACC6" w:themeFill="accent5"/>
          </w:tcPr>
          <w:p w14:paraId="46692757" w14:textId="77777777" w:rsidR="00283A46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Family tree / Faces</w:t>
            </w:r>
          </w:p>
          <w:p w14:paraId="5143DE0C" w14:textId="77777777" w:rsidR="008A3190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653F7E87" w14:textId="0A25A42F" w:rsidR="008A3190" w:rsidRPr="00A6660D" w:rsidRDefault="008A3190" w:rsidP="0092586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 xml:space="preserve">Parts of the body / </w:t>
            </w:r>
            <w:r w:rsidR="00925866">
              <w:rPr>
                <w:rFonts w:ascii="Gill Sans" w:hAnsi="Gill Sans"/>
                <w:color w:val="FFFFFF" w:themeColor="background1"/>
              </w:rPr>
              <w:t>Feeling unwell</w:t>
            </w:r>
          </w:p>
        </w:tc>
        <w:tc>
          <w:tcPr>
            <w:tcW w:w="4174" w:type="dxa"/>
            <w:shd w:val="clear" w:color="auto" w:fill="4BACC6" w:themeFill="accent5"/>
          </w:tcPr>
          <w:p w14:paraId="7EE46016" w14:textId="22438F0F" w:rsidR="00283A46" w:rsidRDefault="008A3190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Jungle animals</w:t>
            </w:r>
            <w:r w:rsidR="00925866">
              <w:rPr>
                <w:rFonts w:ascii="Gill Sans" w:hAnsi="Gill Sans"/>
                <w:color w:val="FFFFFF" w:themeColor="background1"/>
              </w:rPr>
              <w:t xml:space="preserve"> / Dear Zoo story</w:t>
            </w:r>
          </w:p>
          <w:p w14:paraId="37A829A3" w14:textId="77777777" w:rsidR="008A3190" w:rsidRDefault="008A3190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138C8C85" w14:textId="1BDF948F" w:rsidR="008A3190" w:rsidRPr="00A6660D" w:rsidRDefault="00925866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The weather / ice-creams</w:t>
            </w:r>
          </w:p>
        </w:tc>
      </w:tr>
      <w:tr w:rsidR="008E22DC" w:rsidRPr="00A6660D" w14:paraId="4D67D716" w14:textId="77777777" w:rsidTr="008E22DC">
        <w:tc>
          <w:tcPr>
            <w:tcW w:w="1413" w:type="dxa"/>
            <w:shd w:val="clear" w:color="auto" w:fill="4BACC6" w:themeFill="accent5"/>
          </w:tcPr>
          <w:p w14:paraId="7491B790" w14:textId="7D14AC9C" w:rsidR="008E22DC" w:rsidRDefault="008E22DC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Year 5</w:t>
            </w:r>
          </w:p>
        </w:tc>
        <w:tc>
          <w:tcPr>
            <w:tcW w:w="4111" w:type="dxa"/>
            <w:shd w:val="clear" w:color="auto" w:fill="4BACC6" w:themeFill="accent5"/>
          </w:tcPr>
          <w:p w14:paraId="3443074F" w14:textId="609B2B89" w:rsidR="008E22DC" w:rsidRDefault="00925866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Talking about us</w:t>
            </w:r>
            <w:r w:rsidR="006F2392">
              <w:rPr>
                <w:rFonts w:ascii="Gill Sans" w:hAnsi="Gill Sans"/>
                <w:color w:val="FFFFFF" w:themeColor="background1"/>
              </w:rPr>
              <w:t>/school subjects</w:t>
            </w:r>
          </w:p>
          <w:p w14:paraId="57AC5558" w14:textId="77777777" w:rsidR="008A3190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153C052D" w14:textId="3A8CF42D" w:rsidR="00DE763E" w:rsidRPr="00A6660D" w:rsidRDefault="00925866" w:rsidP="00DE763E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Time in the city</w:t>
            </w:r>
          </w:p>
        </w:tc>
        <w:tc>
          <w:tcPr>
            <w:tcW w:w="4252" w:type="dxa"/>
            <w:shd w:val="clear" w:color="auto" w:fill="4BACC6" w:themeFill="accent5"/>
          </w:tcPr>
          <w:p w14:paraId="4B053292" w14:textId="77777777" w:rsidR="008E22DC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Healthy eating &amp; going to the market</w:t>
            </w:r>
          </w:p>
          <w:p w14:paraId="2BB682C5" w14:textId="77777777" w:rsidR="008A3190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3A9F5E8C" w14:textId="42DA1DC6" w:rsidR="008A3190" w:rsidRPr="00A6660D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Shopping for food</w:t>
            </w:r>
          </w:p>
        </w:tc>
        <w:tc>
          <w:tcPr>
            <w:tcW w:w="4174" w:type="dxa"/>
            <w:shd w:val="clear" w:color="auto" w:fill="4BACC6" w:themeFill="accent5"/>
          </w:tcPr>
          <w:p w14:paraId="15BF46B7" w14:textId="52B5FF06" w:rsidR="00925866" w:rsidRDefault="00925866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Going on holiday</w:t>
            </w:r>
          </w:p>
          <w:p w14:paraId="706EAADB" w14:textId="77777777" w:rsidR="00925866" w:rsidRDefault="00925866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0EFAFA7A" w14:textId="3B3827DE" w:rsidR="00925866" w:rsidRPr="00A6660D" w:rsidRDefault="008B1602" w:rsidP="0092586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At</w:t>
            </w:r>
            <w:r w:rsidR="008A3190">
              <w:rPr>
                <w:rFonts w:ascii="Gill Sans" w:hAnsi="Gill Sans"/>
                <w:color w:val="FFFFFF" w:themeColor="background1"/>
              </w:rPr>
              <w:t xml:space="preserve"> the seaside</w:t>
            </w:r>
          </w:p>
        </w:tc>
      </w:tr>
      <w:tr w:rsidR="008E22DC" w:rsidRPr="00A6660D" w14:paraId="5A2FEEB4" w14:textId="77777777" w:rsidTr="008E22DC">
        <w:tc>
          <w:tcPr>
            <w:tcW w:w="1413" w:type="dxa"/>
            <w:shd w:val="clear" w:color="auto" w:fill="4BACC6" w:themeFill="accent5"/>
          </w:tcPr>
          <w:p w14:paraId="2347ECB8" w14:textId="6F240481" w:rsidR="008E22DC" w:rsidRDefault="008E22DC" w:rsidP="00731660">
            <w:pPr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Year 6</w:t>
            </w:r>
          </w:p>
        </w:tc>
        <w:tc>
          <w:tcPr>
            <w:tcW w:w="4111" w:type="dxa"/>
            <w:shd w:val="clear" w:color="auto" w:fill="4BACC6" w:themeFill="accent5"/>
          </w:tcPr>
          <w:p w14:paraId="3F592E25" w14:textId="77777777" w:rsidR="008E22DC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Everyday life</w:t>
            </w:r>
          </w:p>
          <w:p w14:paraId="10AB773F" w14:textId="77777777" w:rsidR="008A3190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19510518" w14:textId="5A1C5D9F" w:rsidR="008A3190" w:rsidRPr="00A6660D" w:rsidRDefault="004C29E8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Where I live, where you live</w:t>
            </w:r>
          </w:p>
        </w:tc>
        <w:tc>
          <w:tcPr>
            <w:tcW w:w="4252" w:type="dxa"/>
            <w:shd w:val="clear" w:color="auto" w:fill="4BACC6" w:themeFill="accent5"/>
          </w:tcPr>
          <w:p w14:paraId="198CF211" w14:textId="50662BA9" w:rsidR="008E22DC" w:rsidRDefault="008B1602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Investigating sports</w:t>
            </w:r>
          </w:p>
          <w:p w14:paraId="63433076" w14:textId="77777777" w:rsidR="008A3190" w:rsidRDefault="008A3190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543D30AD" w14:textId="3E3A3689" w:rsidR="008A3190" w:rsidRPr="00A6660D" w:rsidRDefault="008B1602" w:rsidP="00283A46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At the funfair</w:t>
            </w:r>
          </w:p>
        </w:tc>
        <w:tc>
          <w:tcPr>
            <w:tcW w:w="4174" w:type="dxa"/>
            <w:shd w:val="clear" w:color="auto" w:fill="4BACC6" w:themeFill="accent5"/>
          </w:tcPr>
          <w:p w14:paraId="2D5A4254" w14:textId="77777777" w:rsidR="008E22DC" w:rsidRDefault="008A3190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Café culture</w:t>
            </w:r>
          </w:p>
          <w:p w14:paraId="368D16DC" w14:textId="77777777" w:rsidR="008A3190" w:rsidRDefault="008A3190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</w:p>
          <w:p w14:paraId="4A813736" w14:textId="51505339" w:rsidR="008A3190" w:rsidRPr="00A6660D" w:rsidRDefault="008A3190" w:rsidP="6AB60CBE">
            <w:pPr>
              <w:jc w:val="center"/>
              <w:rPr>
                <w:rFonts w:ascii="Gill Sans" w:hAnsi="Gill Sans"/>
                <w:color w:val="FFFFFF" w:themeColor="background1"/>
              </w:rPr>
            </w:pPr>
            <w:r>
              <w:rPr>
                <w:rFonts w:ascii="Gill Sans" w:hAnsi="Gill Sans"/>
                <w:color w:val="FFFFFF" w:themeColor="background1"/>
              </w:rPr>
              <w:t>Preparing for language learning at KS3</w:t>
            </w:r>
          </w:p>
        </w:tc>
      </w:tr>
    </w:tbl>
    <w:p w14:paraId="0A62866F" w14:textId="77777777" w:rsidR="00BD7CDB" w:rsidRPr="00A6660D" w:rsidRDefault="00327039" w:rsidP="00731660">
      <w:pPr>
        <w:jc w:val="center"/>
        <w:rPr>
          <w:rFonts w:ascii="Gill Sans" w:hAnsi="Gill Sans"/>
          <w:b/>
          <w:color w:val="FFFFFF" w:themeColor="background1"/>
          <w:u w:val="single"/>
        </w:rPr>
      </w:pPr>
    </w:p>
    <w:sectPr w:rsidR="00BD7CDB" w:rsidRPr="00A6660D" w:rsidSect="00731660">
      <w:pgSz w:w="16840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0F0F" w14:textId="77777777" w:rsidR="006F6526" w:rsidRDefault="006F6526" w:rsidP="006F6526">
      <w:pPr>
        <w:spacing w:after="0"/>
      </w:pPr>
      <w:r>
        <w:separator/>
      </w:r>
    </w:p>
  </w:endnote>
  <w:endnote w:type="continuationSeparator" w:id="0">
    <w:p w14:paraId="69B75879" w14:textId="77777777" w:rsidR="006F6526" w:rsidRDefault="006F6526" w:rsidP="006F6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4248" w14:textId="77777777" w:rsidR="006F6526" w:rsidRDefault="006F6526" w:rsidP="006F6526">
      <w:pPr>
        <w:spacing w:after="0"/>
      </w:pPr>
      <w:r>
        <w:separator/>
      </w:r>
    </w:p>
  </w:footnote>
  <w:footnote w:type="continuationSeparator" w:id="0">
    <w:p w14:paraId="67A400A3" w14:textId="77777777" w:rsidR="006F6526" w:rsidRDefault="006F6526" w:rsidP="006F65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46CB2"/>
    <w:multiLevelType w:val="hybridMultilevel"/>
    <w:tmpl w:val="295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0"/>
    <w:rsid w:val="00020568"/>
    <w:rsid w:val="00035553"/>
    <w:rsid w:val="00113B94"/>
    <w:rsid w:val="00140DBD"/>
    <w:rsid w:val="00165AAB"/>
    <w:rsid w:val="0020123B"/>
    <w:rsid w:val="00283A46"/>
    <w:rsid w:val="00327039"/>
    <w:rsid w:val="003401F5"/>
    <w:rsid w:val="00387DDC"/>
    <w:rsid w:val="003A76CA"/>
    <w:rsid w:val="003B266F"/>
    <w:rsid w:val="003F4258"/>
    <w:rsid w:val="00483C0D"/>
    <w:rsid w:val="004A23A7"/>
    <w:rsid w:val="004C29E8"/>
    <w:rsid w:val="00541AEA"/>
    <w:rsid w:val="005C7766"/>
    <w:rsid w:val="00625610"/>
    <w:rsid w:val="006336E1"/>
    <w:rsid w:val="00674C76"/>
    <w:rsid w:val="006F2392"/>
    <w:rsid w:val="006F6526"/>
    <w:rsid w:val="00706691"/>
    <w:rsid w:val="007242C1"/>
    <w:rsid w:val="00731660"/>
    <w:rsid w:val="00745AD6"/>
    <w:rsid w:val="007968FA"/>
    <w:rsid w:val="007A04E6"/>
    <w:rsid w:val="007D3FC1"/>
    <w:rsid w:val="008A3190"/>
    <w:rsid w:val="008B1602"/>
    <w:rsid w:val="008E22DC"/>
    <w:rsid w:val="00925866"/>
    <w:rsid w:val="00A2431D"/>
    <w:rsid w:val="00A52AAB"/>
    <w:rsid w:val="00A6660D"/>
    <w:rsid w:val="00B04722"/>
    <w:rsid w:val="00B467A7"/>
    <w:rsid w:val="00BB1886"/>
    <w:rsid w:val="00C65277"/>
    <w:rsid w:val="00C839EC"/>
    <w:rsid w:val="00D21266"/>
    <w:rsid w:val="00D95EC7"/>
    <w:rsid w:val="00DE763E"/>
    <w:rsid w:val="00DF1A3A"/>
    <w:rsid w:val="00E10562"/>
    <w:rsid w:val="00E17E30"/>
    <w:rsid w:val="00E72228"/>
    <w:rsid w:val="00EC511A"/>
    <w:rsid w:val="00F00161"/>
    <w:rsid w:val="00F62889"/>
    <w:rsid w:val="00FF1247"/>
    <w:rsid w:val="6AB60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490D"/>
  <w15:docId w15:val="{6D1CCCB3-0567-45E4-B377-8DFC808A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6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04E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6F65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F6526"/>
    <w:rPr>
      <w:lang w:val="en-GB"/>
    </w:rPr>
  </w:style>
  <w:style w:type="paragraph" w:styleId="Footer">
    <w:name w:val="footer"/>
    <w:basedOn w:val="Normal"/>
    <w:link w:val="FooterChar"/>
    <w:unhideWhenUsed/>
    <w:rsid w:val="006F65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F65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High School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Nicola Stocks-Moore</cp:lastModifiedBy>
  <cp:revision>2</cp:revision>
  <dcterms:created xsi:type="dcterms:W3CDTF">2022-09-21T21:32:00Z</dcterms:created>
  <dcterms:modified xsi:type="dcterms:W3CDTF">2022-09-21T21:32:00Z</dcterms:modified>
</cp:coreProperties>
</file>